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BB82" w14:textId="77777777" w:rsidR="00A07178" w:rsidRPr="0086446E" w:rsidRDefault="00A07178" w:rsidP="00A07178">
      <w:pPr>
        <w:jc w:val="center"/>
        <w:rPr>
          <w:rStyle w:val="CharacterStyle1"/>
          <w:rFonts w:ascii="Times New Roman" w:hAnsi="Times New Roman" w:cs="Times New Roman"/>
          <w:b/>
          <w:spacing w:val="-4"/>
        </w:rPr>
      </w:pPr>
      <w:r w:rsidRPr="0086446E">
        <w:rPr>
          <w:b/>
          <w:noProof/>
          <w:spacing w:val="-4"/>
          <w:sz w:val="22"/>
          <w:szCs w:val="22"/>
        </w:rPr>
        <w:drawing>
          <wp:anchor distT="0" distB="0" distL="114300" distR="114300" simplePos="0" relativeHeight="251659264" behindDoc="1" locked="0" layoutInCell="1" allowOverlap="1" wp14:anchorId="07AF9F61" wp14:editId="7781F3DF">
            <wp:simplePos x="0" y="0"/>
            <wp:positionH relativeFrom="column">
              <wp:posOffset>6167120</wp:posOffset>
            </wp:positionH>
            <wp:positionV relativeFrom="paragraph">
              <wp:posOffset>-153035</wp:posOffset>
            </wp:positionV>
            <wp:extent cx="474345" cy="616585"/>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C4C4C4"/>
                        </a:clrFrom>
                        <a:clrTo>
                          <a:srgbClr val="C4C4C4">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616585"/>
                    </a:xfrm>
                    <a:prstGeom prst="rect">
                      <a:avLst/>
                    </a:prstGeom>
                    <a:noFill/>
                  </pic:spPr>
                </pic:pic>
              </a:graphicData>
            </a:graphic>
          </wp:anchor>
        </w:drawing>
      </w:r>
      <w:r w:rsidRPr="0086446E">
        <w:rPr>
          <w:noProof/>
          <w:sz w:val="22"/>
          <w:szCs w:val="22"/>
        </w:rPr>
        <w:drawing>
          <wp:anchor distT="0" distB="0" distL="114300" distR="114300" simplePos="0" relativeHeight="251657216" behindDoc="1" locked="0" layoutInCell="1" allowOverlap="1" wp14:anchorId="4F75B596" wp14:editId="71C413D4">
            <wp:simplePos x="0" y="0"/>
            <wp:positionH relativeFrom="column">
              <wp:posOffset>-20955</wp:posOffset>
            </wp:positionH>
            <wp:positionV relativeFrom="paragraph">
              <wp:posOffset>-189230</wp:posOffset>
            </wp:positionV>
            <wp:extent cx="605790" cy="622935"/>
            <wp:effectExtent l="0" t="0" r="3810" b="5715"/>
            <wp:wrapNone/>
            <wp:docPr id="1" name="Рисунок 1" descr="Герб Санкт-Петерб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анкт-Петербурга"/>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05790" cy="622935"/>
                    </a:xfrm>
                    <a:prstGeom prst="rect">
                      <a:avLst/>
                    </a:prstGeom>
                    <a:noFill/>
                    <a:ln>
                      <a:noFill/>
                    </a:ln>
                  </pic:spPr>
                </pic:pic>
              </a:graphicData>
            </a:graphic>
          </wp:anchor>
        </w:drawing>
      </w:r>
      <w:r w:rsidRPr="0086446E">
        <w:rPr>
          <w:rStyle w:val="CharacterStyle1"/>
          <w:rFonts w:ascii="Times New Roman" w:hAnsi="Times New Roman" w:cs="Times New Roman"/>
          <w:b/>
          <w:spacing w:val="-4"/>
        </w:rPr>
        <w:t>ДОГОВОР О</w:t>
      </w:r>
      <w:r w:rsidR="001F5F88" w:rsidRPr="0086446E">
        <w:rPr>
          <w:rStyle w:val="CharacterStyle1"/>
          <w:rFonts w:ascii="Times New Roman" w:hAnsi="Times New Roman" w:cs="Times New Roman"/>
          <w:b/>
          <w:spacing w:val="-4"/>
        </w:rPr>
        <w:t xml:space="preserve">Б ОБРАЗОВАНИИ </w:t>
      </w:r>
      <w:r w:rsidR="00A470F1" w:rsidRPr="0086446E">
        <w:rPr>
          <w:rStyle w:val="CharacterStyle1"/>
          <w:rFonts w:ascii="Times New Roman" w:hAnsi="Times New Roman" w:cs="Times New Roman"/>
          <w:b/>
          <w:spacing w:val="-4"/>
        </w:rPr>
        <w:br/>
      </w:r>
      <w:r w:rsidR="001F5F88" w:rsidRPr="0086446E">
        <w:rPr>
          <w:rStyle w:val="CharacterStyle1"/>
          <w:rFonts w:ascii="Times New Roman" w:hAnsi="Times New Roman" w:cs="Times New Roman"/>
          <w:b/>
          <w:spacing w:val="-4"/>
        </w:rPr>
        <w:t>ПО ОБРАЗОВАТЕЛЬНЫМ ПРОГРАММАМ ДОШКОЛЬНОГО ОБРАЗОВАНИЯ</w:t>
      </w:r>
    </w:p>
    <w:p w14:paraId="7927142F" w14:textId="77777777" w:rsidR="00A07178" w:rsidRPr="0086446E" w:rsidRDefault="00A07178" w:rsidP="00A07178">
      <w:pPr>
        <w:jc w:val="center"/>
        <w:rPr>
          <w:rStyle w:val="CharacterStyle1"/>
          <w:rFonts w:ascii="Times New Roman" w:hAnsi="Times New Roman" w:cs="Times New Roman"/>
          <w:b/>
          <w:spacing w:val="-4"/>
          <w:sz w:val="24"/>
          <w:szCs w:val="24"/>
        </w:rPr>
      </w:pPr>
    </w:p>
    <w:p w14:paraId="6B3E447C" w14:textId="77777777" w:rsidR="00A07178" w:rsidRPr="0086446E" w:rsidRDefault="00A07178" w:rsidP="00A07178">
      <w:pPr>
        <w:jc w:val="center"/>
        <w:rPr>
          <w:rStyle w:val="CharacterStyle1"/>
          <w:rFonts w:ascii="Times New Roman" w:hAnsi="Times New Roman" w:cs="Times New Roman"/>
          <w:b/>
          <w:spacing w:val="-4"/>
          <w:sz w:val="24"/>
          <w:szCs w:val="24"/>
        </w:rPr>
      </w:pPr>
      <w:r w:rsidRPr="0086446E">
        <w:rPr>
          <w:rStyle w:val="CharacterStyle1"/>
          <w:rFonts w:ascii="Times New Roman" w:hAnsi="Times New Roman" w:cs="Times New Roman"/>
          <w:b/>
          <w:spacing w:val="-4"/>
          <w:sz w:val="24"/>
          <w:szCs w:val="24"/>
        </w:rPr>
        <w:t xml:space="preserve">№ _____________________ </w:t>
      </w:r>
      <w:r w:rsidR="00A470F1" w:rsidRPr="0086446E">
        <w:rPr>
          <w:rStyle w:val="CharacterStyle1"/>
          <w:rFonts w:ascii="Times New Roman" w:hAnsi="Times New Roman" w:cs="Times New Roman"/>
          <w:b/>
          <w:spacing w:val="-4"/>
          <w:sz w:val="24"/>
          <w:szCs w:val="24"/>
        </w:rPr>
        <w:t>от «</w:t>
      </w:r>
      <w:r w:rsidRPr="0086446E">
        <w:rPr>
          <w:rStyle w:val="CharacterStyle1"/>
          <w:rFonts w:ascii="Times New Roman" w:hAnsi="Times New Roman" w:cs="Times New Roman"/>
          <w:b/>
          <w:spacing w:val="-4"/>
          <w:sz w:val="24"/>
          <w:szCs w:val="24"/>
        </w:rPr>
        <w:t>____</w:t>
      </w:r>
      <w:r w:rsidR="00A470F1" w:rsidRPr="0086446E">
        <w:rPr>
          <w:rStyle w:val="CharacterStyle1"/>
          <w:rFonts w:ascii="Times New Roman" w:hAnsi="Times New Roman" w:cs="Times New Roman"/>
          <w:b/>
          <w:spacing w:val="-4"/>
          <w:sz w:val="24"/>
          <w:szCs w:val="24"/>
        </w:rPr>
        <w:t>_» _</w:t>
      </w:r>
      <w:r w:rsidRPr="0086446E">
        <w:rPr>
          <w:rStyle w:val="CharacterStyle1"/>
          <w:rFonts w:ascii="Times New Roman" w:hAnsi="Times New Roman" w:cs="Times New Roman"/>
          <w:b/>
          <w:spacing w:val="-4"/>
          <w:sz w:val="24"/>
          <w:szCs w:val="24"/>
        </w:rPr>
        <w:t>_____________________20</w:t>
      </w:r>
      <w:r w:rsidRPr="0086446E">
        <w:rPr>
          <w:rStyle w:val="CharacterStyle1"/>
          <w:rFonts w:ascii="Times New Roman" w:hAnsi="Times New Roman" w:cs="Times New Roman"/>
          <w:b/>
          <w:spacing w:val="-4"/>
          <w:sz w:val="24"/>
          <w:szCs w:val="24"/>
        </w:rPr>
        <w:softHyphen/>
      </w:r>
      <w:r w:rsidRPr="0086446E">
        <w:rPr>
          <w:rStyle w:val="CharacterStyle1"/>
          <w:rFonts w:ascii="Times New Roman" w:hAnsi="Times New Roman" w:cs="Times New Roman"/>
          <w:b/>
          <w:spacing w:val="-4"/>
          <w:sz w:val="24"/>
          <w:szCs w:val="24"/>
        </w:rPr>
        <w:softHyphen/>
        <w:t>_______г.</w:t>
      </w:r>
    </w:p>
    <w:p w14:paraId="4ED63B29" w14:textId="77777777" w:rsidR="00A07178" w:rsidRPr="0086446E" w:rsidRDefault="00A07178" w:rsidP="00A07178">
      <w:pPr>
        <w:jc w:val="center"/>
        <w:rPr>
          <w:rStyle w:val="CharacterStyle1"/>
          <w:rFonts w:ascii="Times New Roman" w:hAnsi="Times New Roman" w:cs="Times New Roman"/>
          <w:b/>
          <w:spacing w:val="-4"/>
          <w:sz w:val="24"/>
          <w:szCs w:val="24"/>
        </w:rPr>
      </w:pPr>
      <w:r w:rsidRPr="0086446E">
        <w:rPr>
          <w:rStyle w:val="CharacterStyle1"/>
          <w:rFonts w:ascii="Times New Roman" w:hAnsi="Times New Roman" w:cs="Times New Roman"/>
          <w:b/>
          <w:spacing w:val="-4"/>
          <w:sz w:val="24"/>
          <w:szCs w:val="24"/>
        </w:rPr>
        <w:br/>
        <w:t xml:space="preserve">г. Санкт-Петербург, </w:t>
      </w:r>
      <w:r w:rsidR="005E36C6" w:rsidRPr="0086446E">
        <w:rPr>
          <w:rStyle w:val="CharacterStyle1"/>
          <w:rFonts w:ascii="Times New Roman" w:hAnsi="Times New Roman" w:cs="Times New Roman"/>
          <w:b/>
          <w:spacing w:val="-4"/>
          <w:sz w:val="24"/>
          <w:szCs w:val="24"/>
        </w:rPr>
        <w:t>улица Шкапина, дом 13, корпус 2, строение 1</w:t>
      </w:r>
    </w:p>
    <w:p w14:paraId="0BA88650" w14:textId="77777777" w:rsidR="00A07178" w:rsidRPr="0086446E" w:rsidRDefault="00A07178" w:rsidP="00A07178">
      <w:pPr>
        <w:jc w:val="center"/>
        <w:rPr>
          <w:rStyle w:val="CharacterStyle1"/>
          <w:spacing w:val="-4"/>
          <w:sz w:val="24"/>
          <w:szCs w:val="24"/>
        </w:rPr>
      </w:pPr>
    </w:p>
    <w:p w14:paraId="5B356C8C" w14:textId="43518EB0" w:rsidR="00A07178" w:rsidRPr="0086446E" w:rsidRDefault="00CD3FD0" w:rsidP="00533E06">
      <w:pPr>
        <w:pStyle w:val="Style1"/>
        <w:adjustRightInd/>
        <w:ind w:firstLine="709"/>
        <w:jc w:val="both"/>
        <w:rPr>
          <w:sz w:val="24"/>
          <w:szCs w:val="24"/>
        </w:rPr>
      </w:pPr>
      <w:r w:rsidRPr="0086446E">
        <w:rPr>
          <w:spacing w:val="-4"/>
          <w:sz w:val="24"/>
          <w:szCs w:val="24"/>
        </w:rPr>
        <w:t>Государственное бюджетное</w:t>
      </w:r>
      <w:r w:rsidR="00A07178" w:rsidRPr="0086446E">
        <w:rPr>
          <w:spacing w:val="-4"/>
          <w:sz w:val="24"/>
          <w:szCs w:val="24"/>
        </w:rPr>
        <w:t xml:space="preserve"> дошкольное образовательное учреждение детский </w:t>
      </w:r>
      <w:r w:rsidRPr="0086446E">
        <w:rPr>
          <w:spacing w:val="-4"/>
          <w:sz w:val="24"/>
          <w:szCs w:val="24"/>
        </w:rPr>
        <w:t xml:space="preserve">сад </w:t>
      </w:r>
      <w:r w:rsidR="005E36C6" w:rsidRPr="0086446E">
        <w:rPr>
          <w:spacing w:val="-4"/>
          <w:sz w:val="24"/>
          <w:szCs w:val="24"/>
        </w:rPr>
        <w:t>ком</w:t>
      </w:r>
      <w:r w:rsidR="00625D85">
        <w:rPr>
          <w:spacing w:val="-4"/>
          <w:sz w:val="24"/>
          <w:szCs w:val="24"/>
        </w:rPr>
        <w:t xml:space="preserve">пенсирующего </w:t>
      </w:r>
      <w:r w:rsidR="00A07178" w:rsidRPr="0086446E">
        <w:rPr>
          <w:spacing w:val="-2"/>
          <w:sz w:val="24"/>
          <w:szCs w:val="24"/>
        </w:rPr>
        <w:t xml:space="preserve">вида </w:t>
      </w:r>
      <w:r w:rsidR="00A07178" w:rsidRPr="0086446E">
        <w:rPr>
          <w:spacing w:val="-4"/>
          <w:sz w:val="24"/>
          <w:szCs w:val="24"/>
        </w:rPr>
        <w:t xml:space="preserve">№ </w:t>
      </w:r>
      <w:r w:rsidRPr="0086446E">
        <w:rPr>
          <w:spacing w:val="-4"/>
          <w:sz w:val="24"/>
          <w:szCs w:val="24"/>
        </w:rPr>
        <w:t xml:space="preserve">118 </w:t>
      </w:r>
      <w:r w:rsidRPr="0086446E">
        <w:rPr>
          <w:spacing w:val="-2"/>
          <w:sz w:val="24"/>
          <w:szCs w:val="24"/>
        </w:rPr>
        <w:t>Адмиралтейского</w:t>
      </w:r>
      <w:r w:rsidR="00A07178" w:rsidRPr="0086446E">
        <w:rPr>
          <w:spacing w:val="-2"/>
          <w:sz w:val="24"/>
          <w:szCs w:val="24"/>
        </w:rPr>
        <w:t xml:space="preserve"> района </w:t>
      </w:r>
      <w:r w:rsidR="00A07178" w:rsidRPr="0086446E">
        <w:rPr>
          <w:sz w:val="24"/>
          <w:szCs w:val="24"/>
        </w:rPr>
        <w:t>Санкт-Петербурга,</w:t>
      </w:r>
      <w:r w:rsidR="00A07178" w:rsidRPr="0086446E">
        <w:rPr>
          <w:spacing w:val="-2"/>
          <w:sz w:val="24"/>
          <w:szCs w:val="24"/>
        </w:rPr>
        <w:t xml:space="preserve"> </w:t>
      </w:r>
      <w:r w:rsidR="00625D85" w:rsidRPr="00625D85">
        <w:rPr>
          <w:spacing w:val="-2"/>
          <w:sz w:val="24"/>
          <w:szCs w:val="24"/>
        </w:rPr>
        <w:t xml:space="preserve">именуемое </w:t>
      </w:r>
      <w:r w:rsidR="00A07178" w:rsidRPr="0086446E">
        <w:rPr>
          <w:spacing w:val="-2"/>
          <w:sz w:val="24"/>
          <w:szCs w:val="24"/>
        </w:rPr>
        <w:t>в дальнейшем «</w:t>
      </w:r>
      <w:r w:rsidR="00A07178" w:rsidRPr="0086446E">
        <w:rPr>
          <w:b/>
          <w:spacing w:val="-2"/>
          <w:sz w:val="24"/>
          <w:szCs w:val="24"/>
        </w:rPr>
        <w:t>образовательная организация</w:t>
      </w:r>
      <w:r w:rsidR="00A07178" w:rsidRPr="0086446E">
        <w:rPr>
          <w:spacing w:val="-2"/>
          <w:sz w:val="24"/>
          <w:szCs w:val="24"/>
        </w:rPr>
        <w:t>»</w:t>
      </w:r>
      <w:r w:rsidR="00A07178" w:rsidRPr="0086446E">
        <w:rPr>
          <w:sz w:val="24"/>
          <w:szCs w:val="24"/>
        </w:rPr>
        <w:t xml:space="preserve">, осуществляющее </w:t>
      </w:r>
      <w:r w:rsidR="00940137" w:rsidRPr="0086446E">
        <w:rPr>
          <w:sz w:val="24"/>
          <w:szCs w:val="24"/>
        </w:rPr>
        <w:t>образовательную деятельность</w:t>
      </w:r>
      <w:r w:rsidR="00A07178" w:rsidRPr="0086446E">
        <w:rPr>
          <w:sz w:val="24"/>
          <w:szCs w:val="24"/>
        </w:rPr>
        <w:t xml:space="preserve"> на основании лицензии № 1143, выданной 17 сентября 2014г. Комитетом по образованию С</w:t>
      </w:r>
      <w:r w:rsidR="00E25F40">
        <w:rPr>
          <w:sz w:val="24"/>
          <w:szCs w:val="24"/>
        </w:rPr>
        <w:t>анкт-Петербурга</w:t>
      </w:r>
      <w:r w:rsidR="00682B57" w:rsidRPr="0086446E">
        <w:rPr>
          <w:sz w:val="24"/>
          <w:szCs w:val="24"/>
        </w:rPr>
        <w:t>, действующей</w:t>
      </w:r>
      <w:r w:rsidR="00A07178" w:rsidRPr="0086446E">
        <w:rPr>
          <w:sz w:val="24"/>
          <w:szCs w:val="24"/>
        </w:rPr>
        <w:t xml:space="preserve"> бессрочно, в лице заведующего </w:t>
      </w:r>
      <w:r w:rsidR="00E25F40" w:rsidRPr="00E25F40">
        <w:rPr>
          <w:sz w:val="24"/>
          <w:szCs w:val="24"/>
        </w:rPr>
        <w:t xml:space="preserve">Колесовой </w:t>
      </w:r>
      <w:r w:rsidR="00A07178" w:rsidRPr="0086446E">
        <w:rPr>
          <w:sz w:val="24"/>
          <w:szCs w:val="24"/>
        </w:rPr>
        <w:t xml:space="preserve">Елены Валерьевны, действующей на основании Устава, </w:t>
      </w:r>
      <w:r w:rsidR="00A07178" w:rsidRPr="0086446E">
        <w:rPr>
          <w:spacing w:val="-2"/>
          <w:sz w:val="24"/>
          <w:szCs w:val="24"/>
        </w:rPr>
        <w:t>в дальнейшем «</w:t>
      </w:r>
      <w:r w:rsidR="00A07178" w:rsidRPr="0086446E">
        <w:rPr>
          <w:b/>
          <w:spacing w:val="-2"/>
          <w:sz w:val="24"/>
          <w:szCs w:val="24"/>
        </w:rPr>
        <w:t>Исполнитель</w:t>
      </w:r>
      <w:r w:rsidR="00A07178" w:rsidRPr="0086446E">
        <w:rPr>
          <w:spacing w:val="-2"/>
          <w:sz w:val="24"/>
          <w:szCs w:val="24"/>
        </w:rPr>
        <w:t>»</w:t>
      </w:r>
      <w:r w:rsidR="00A07178" w:rsidRPr="0086446E">
        <w:rPr>
          <w:sz w:val="24"/>
          <w:szCs w:val="24"/>
        </w:rPr>
        <w:t xml:space="preserve">, </w:t>
      </w:r>
      <w:r w:rsidR="00A07178" w:rsidRPr="0086446E">
        <w:rPr>
          <w:spacing w:val="-4"/>
          <w:sz w:val="24"/>
          <w:szCs w:val="24"/>
        </w:rPr>
        <w:t xml:space="preserve">с одной стороны, и </w:t>
      </w:r>
    </w:p>
    <w:p w14:paraId="2B922D9F" w14:textId="77777777" w:rsidR="00CD3FD0" w:rsidRPr="0086446E" w:rsidRDefault="00CD3FD0" w:rsidP="00CD3FD0">
      <w:pPr>
        <w:pStyle w:val="Style1"/>
        <w:adjustRightInd/>
        <w:ind w:firstLine="540"/>
        <w:rPr>
          <w:sz w:val="24"/>
          <w:szCs w:val="24"/>
          <w:u w:val="single"/>
        </w:rPr>
      </w:pP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p>
    <w:p w14:paraId="21ED02C8" w14:textId="77777777" w:rsidR="00A07178" w:rsidRPr="0086446E" w:rsidRDefault="00A07178" w:rsidP="00A07178">
      <w:pPr>
        <w:pStyle w:val="Style1"/>
        <w:adjustRightInd/>
        <w:ind w:firstLine="540"/>
        <w:jc w:val="center"/>
        <w:rPr>
          <w:i/>
          <w:sz w:val="24"/>
          <w:szCs w:val="24"/>
        </w:rPr>
      </w:pPr>
      <w:r w:rsidRPr="0086446E">
        <w:rPr>
          <w:i/>
          <w:sz w:val="24"/>
          <w:szCs w:val="24"/>
        </w:rPr>
        <w:t>Ф.И.О. родителя (законного представителя)</w:t>
      </w:r>
    </w:p>
    <w:p w14:paraId="1C907A37" w14:textId="77777777" w:rsidR="00A07178" w:rsidRPr="0086446E" w:rsidRDefault="00A07178" w:rsidP="00A07178">
      <w:pPr>
        <w:pStyle w:val="Style1"/>
        <w:adjustRightInd/>
        <w:jc w:val="both"/>
        <w:rPr>
          <w:sz w:val="24"/>
          <w:szCs w:val="24"/>
        </w:rPr>
      </w:pPr>
      <w:r w:rsidRPr="0086446E">
        <w:rPr>
          <w:sz w:val="24"/>
          <w:szCs w:val="24"/>
        </w:rPr>
        <w:t>в дальнейшем именуемого «</w:t>
      </w:r>
      <w:r w:rsidRPr="0086446E">
        <w:rPr>
          <w:b/>
          <w:sz w:val="24"/>
          <w:szCs w:val="24"/>
        </w:rPr>
        <w:t>Заказчик</w:t>
      </w:r>
      <w:r w:rsidRPr="0086446E">
        <w:rPr>
          <w:sz w:val="24"/>
          <w:szCs w:val="24"/>
        </w:rPr>
        <w:t>», с другой стороны, в интересах несовершеннолетнего</w:t>
      </w:r>
      <w:r w:rsidRPr="0086446E">
        <w:rPr>
          <w:sz w:val="24"/>
          <w:szCs w:val="24"/>
        </w:rPr>
        <w:br/>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p>
    <w:p w14:paraId="6DAD555D" w14:textId="77777777" w:rsidR="00A07178" w:rsidRPr="0086446E" w:rsidRDefault="00A07178" w:rsidP="00A07178">
      <w:pPr>
        <w:pStyle w:val="Style1"/>
        <w:adjustRightInd/>
        <w:ind w:firstLine="540"/>
        <w:jc w:val="center"/>
        <w:rPr>
          <w:i/>
          <w:sz w:val="24"/>
          <w:szCs w:val="24"/>
        </w:rPr>
      </w:pPr>
      <w:r w:rsidRPr="0086446E">
        <w:rPr>
          <w:i/>
          <w:sz w:val="24"/>
          <w:szCs w:val="24"/>
        </w:rPr>
        <w:t>Ф.И.О. несовершеннолетнего, дата рождения</w:t>
      </w:r>
    </w:p>
    <w:p w14:paraId="2DB0B245" w14:textId="77777777" w:rsidR="00A07178" w:rsidRPr="0086446E" w:rsidRDefault="00A07178" w:rsidP="00A07178">
      <w:pPr>
        <w:pStyle w:val="Style1"/>
        <w:adjustRightInd/>
        <w:jc w:val="both"/>
        <w:rPr>
          <w:sz w:val="24"/>
          <w:szCs w:val="24"/>
          <w:u w:val="single"/>
        </w:rPr>
      </w:pPr>
      <w:r w:rsidRPr="0086446E">
        <w:rPr>
          <w:sz w:val="24"/>
          <w:szCs w:val="24"/>
        </w:rPr>
        <w:t xml:space="preserve">проживающего по адресу </w:t>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p>
    <w:p w14:paraId="6EB3C0AE" w14:textId="77777777" w:rsidR="00A07178" w:rsidRPr="0086446E" w:rsidRDefault="00A07178" w:rsidP="00A07178">
      <w:pPr>
        <w:pStyle w:val="Style1"/>
        <w:adjustRightInd/>
        <w:ind w:firstLine="540"/>
        <w:jc w:val="center"/>
        <w:rPr>
          <w:i/>
          <w:sz w:val="24"/>
          <w:szCs w:val="24"/>
        </w:rPr>
      </w:pPr>
      <w:r w:rsidRPr="0086446E">
        <w:rPr>
          <w:i/>
          <w:sz w:val="24"/>
          <w:szCs w:val="24"/>
        </w:rPr>
        <w:t>индекс, адрес проживания несовершеннолетнего</w:t>
      </w:r>
    </w:p>
    <w:p w14:paraId="00F3B539" w14:textId="77777777" w:rsidR="00A07178" w:rsidRPr="0086446E" w:rsidRDefault="00A07178" w:rsidP="00A07178">
      <w:pPr>
        <w:pStyle w:val="Style1"/>
        <w:adjustRightInd/>
        <w:jc w:val="both"/>
        <w:rPr>
          <w:sz w:val="24"/>
          <w:szCs w:val="24"/>
        </w:rPr>
      </w:pPr>
      <w:r w:rsidRPr="0086446E">
        <w:rPr>
          <w:sz w:val="24"/>
          <w:szCs w:val="24"/>
        </w:rPr>
        <w:t xml:space="preserve"> именуемого в дальнейшем «</w:t>
      </w:r>
      <w:r w:rsidR="00940137" w:rsidRPr="0086446E">
        <w:rPr>
          <w:b/>
          <w:sz w:val="24"/>
          <w:szCs w:val="24"/>
        </w:rPr>
        <w:t>Обучающийся</w:t>
      </w:r>
      <w:r w:rsidRPr="0086446E">
        <w:rPr>
          <w:sz w:val="24"/>
          <w:szCs w:val="24"/>
        </w:rPr>
        <w:t>» в соответствии с действующим законодательством Российской Федерации заключили настоящий договор о нижеследующем:</w:t>
      </w:r>
    </w:p>
    <w:p w14:paraId="207BEF4D" w14:textId="77777777" w:rsidR="00A07178" w:rsidRPr="0086446E" w:rsidRDefault="00A07178" w:rsidP="001018A8">
      <w:pPr>
        <w:pStyle w:val="Style1"/>
        <w:numPr>
          <w:ilvl w:val="0"/>
          <w:numId w:val="9"/>
        </w:numPr>
        <w:spacing w:before="200" w:after="200"/>
        <w:jc w:val="center"/>
        <w:rPr>
          <w:b/>
          <w:bCs/>
          <w:sz w:val="24"/>
          <w:szCs w:val="24"/>
        </w:rPr>
      </w:pPr>
      <w:r w:rsidRPr="0086446E">
        <w:rPr>
          <w:b/>
          <w:bCs/>
          <w:sz w:val="24"/>
          <w:szCs w:val="24"/>
        </w:rPr>
        <w:t>ПРЕДМЕТ ДОГОВОРА</w:t>
      </w:r>
    </w:p>
    <w:p w14:paraId="4D981B2A" w14:textId="77777777" w:rsidR="001018A8" w:rsidRPr="0086446E" w:rsidRDefault="00036F2B"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Обучающегося в образовательной организации, а также при осуществлении присмотра и ухода за Обучающимся. </w:t>
      </w:r>
      <w:r w:rsidR="00A07178" w:rsidRPr="0086446E">
        <w:rPr>
          <w:sz w:val="24"/>
          <w:szCs w:val="24"/>
        </w:rPr>
        <w:t>Форма обучения: очная.</w:t>
      </w:r>
    </w:p>
    <w:p w14:paraId="5F56F675" w14:textId="77777777" w:rsidR="001018A8"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Наименование образовательной программы: </w:t>
      </w:r>
      <w:r w:rsidRPr="00E25F40">
        <w:rPr>
          <w:bCs/>
          <w:sz w:val="24"/>
          <w:szCs w:val="24"/>
        </w:rPr>
        <w:t>образовательная програ</w:t>
      </w:r>
      <w:r w:rsidR="00955CB3" w:rsidRPr="00E25F40">
        <w:rPr>
          <w:bCs/>
          <w:sz w:val="24"/>
          <w:szCs w:val="24"/>
        </w:rPr>
        <w:t xml:space="preserve">мма дошкольного образования </w:t>
      </w:r>
      <w:r w:rsidR="001F5F88" w:rsidRPr="00E25F40">
        <w:rPr>
          <w:bCs/>
          <w:sz w:val="24"/>
          <w:szCs w:val="24"/>
        </w:rPr>
        <w:t>ГБДОУ детский сад компенсирующего вида №</w:t>
      </w:r>
      <w:r w:rsidR="00292182" w:rsidRPr="00E25F40">
        <w:rPr>
          <w:bCs/>
          <w:sz w:val="24"/>
          <w:szCs w:val="24"/>
        </w:rPr>
        <w:t xml:space="preserve"> 118 Адмиралтейского района СПб</w:t>
      </w:r>
      <w:r w:rsidR="00036F2B" w:rsidRPr="00E25F40">
        <w:rPr>
          <w:bCs/>
          <w:sz w:val="24"/>
          <w:szCs w:val="24"/>
        </w:rPr>
        <w:t>.</w:t>
      </w:r>
    </w:p>
    <w:p w14:paraId="2639C0B8" w14:textId="38DB105C" w:rsidR="001018A8"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Срок освоения образовательной программы (продолжительность обучения) на момент подписания настоящего Договора составляет </w:t>
      </w:r>
      <w:r w:rsidR="00AD4E87" w:rsidRPr="0086446E">
        <w:rPr>
          <w:sz w:val="24"/>
          <w:szCs w:val="24"/>
        </w:rPr>
        <w:t>___________</w:t>
      </w:r>
      <w:r w:rsidR="00533E06">
        <w:rPr>
          <w:sz w:val="24"/>
          <w:szCs w:val="24"/>
        </w:rPr>
        <w:t>лет.</w:t>
      </w:r>
      <w:r w:rsidR="001F5F88" w:rsidRPr="0086446E">
        <w:rPr>
          <w:sz w:val="24"/>
          <w:szCs w:val="24"/>
        </w:rPr>
        <w:t xml:space="preserve"> </w:t>
      </w:r>
    </w:p>
    <w:p w14:paraId="10A320FF" w14:textId="0948E734" w:rsidR="005E36C6"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Режим пребывания </w:t>
      </w:r>
      <w:r w:rsidR="00940137" w:rsidRPr="0086446E">
        <w:rPr>
          <w:sz w:val="24"/>
          <w:szCs w:val="24"/>
        </w:rPr>
        <w:t>Обучающегося</w:t>
      </w:r>
      <w:r w:rsidRPr="0086446E">
        <w:rPr>
          <w:sz w:val="24"/>
          <w:szCs w:val="24"/>
        </w:rPr>
        <w:t xml:space="preserve"> в образовательной организации: </w:t>
      </w:r>
      <w:r w:rsidR="001F5F88" w:rsidRPr="0086446E">
        <w:rPr>
          <w:sz w:val="24"/>
          <w:szCs w:val="24"/>
        </w:rPr>
        <w:t xml:space="preserve">ежедневно с </w:t>
      </w:r>
      <w:r w:rsidRPr="0086446E">
        <w:rPr>
          <w:sz w:val="24"/>
          <w:szCs w:val="24"/>
        </w:rPr>
        <w:t xml:space="preserve">07.00 </w:t>
      </w:r>
      <w:r w:rsidR="001F5F88" w:rsidRPr="0086446E">
        <w:rPr>
          <w:sz w:val="24"/>
          <w:szCs w:val="24"/>
        </w:rPr>
        <w:t xml:space="preserve">до </w:t>
      </w:r>
      <w:r w:rsidRPr="0086446E">
        <w:rPr>
          <w:sz w:val="24"/>
          <w:szCs w:val="24"/>
        </w:rPr>
        <w:t xml:space="preserve">19.00 </w:t>
      </w:r>
      <w:r w:rsidR="00533E06">
        <w:rPr>
          <w:sz w:val="24"/>
          <w:szCs w:val="24"/>
        </w:rPr>
        <w:t xml:space="preserve">за исключением </w:t>
      </w:r>
      <w:r w:rsidRPr="0086446E">
        <w:rPr>
          <w:sz w:val="24"/>
          <w:szCs w:val="24"/>
        </w:rPr>
        <w:t xml:space="preserve">субботы, воскресенья и праздничных дней. </w:t>
      </w:r>
    </w:p>
    <w:p w14:paraId="5D359B6B" w14:textId="77777777" w:rsidR="001018A8" w:rsidRPr="0086446E" w:rsidRDefault="00940137" w:rsidP="00E25F40">
      <w:pPr>
        <w:pStyle w:val="Style1"/>
        <w:numPr>
          <w:ilvl w:val="1"/>
          <w:numId w:val="9"/>
        </w:numPr>
        <w:tabs>
          <w:tab w:val="left" w:pos="426"/>
        </w:tabs>
        <w:adjustRightInd/>
        <w:ind w:left="0" w:firstLine="709"/>
        <w:jc w:val="both"/>
        <w:rPr>
          <w:sz w:val="24"/>
          <w:szCs w:val="24"/>
        </w:rPr>
      </w:pPr>
      <w:r w:rsidRPr="0086446E">
        <w:rPr>
          <w:sz w:val="24"/>
          <w:szCs w:val="24"/>
        </w:rPr>
        <w:t>Обучающийся</w:t>
      </w:r>
      <w:r w:rsidR="00A07178" w:rsidRPr="0086446E">
        <w:rPr>
          <w:sz w:val="24"/>
          <w:szCs w:val="24"/>
        </w:rPr>
        <w:t xml:space="preserve"> зачисляется в группу </w:t>
      </w:r>
      <w:r w:rsidR="005E36C6" w:rsidRPr="0086446E">
        <w:rPr>
          <w:sz w:val="24"/>
          <w:szCs w:val="24"/>
        </w:rPr>
        <w:t>общеразвивающей</w:t>
      </w:r>
      <w:r w:rsidR="00A07178" w:rsidRPr="0086446E">
        <w:rPr>
          <w:sz w:val="24"/>
          <w:szCs w:val="24"/>
        </w:rPr>
        <w:t xml:space="preserve"> направленности</w:t>
      </w:r>
      <w:r w:rsidR="00E37C44" w:rsidRPr="0086446E">
        <w:rPr>
          <w:sz w:val="24"/>
          <w:szCs w:val="24"/>
        </w:rPr>
        <w:t>.</w:t>
      </w:r>
    </w:p>
    <w:p w14:paraId="6C984E55" w14:textId="77777777" w:rsidR="00A07178" w:rsidRPr="0086446E" w:rsidRDefault="005E36C6" w:rsidP="001018A8">
      <w:pPr>
        <w:pStyle w:val="Style1"/>
        <w:numPr>
          <w:ilvl w:val="0"/>
          <w:numId w:val="9"/>
        </w:numPr>
        <w:spacing w:before="200" w:after="200"/>
        <w:jc w:val="center"/>
        <w:rPr>
          <w:b/>
          <w:bCs/>
          <w:sz w:val="24"/>
          <w:szCs w:val="24"/>
        </w:rPr>
      </w:pPr>
      <w:r w:rsidRPr="0086446E">
        <w:rPr>
          <w:b/>
          <w:bCs/>
          <w:sz w:val="24"/>
          <w:szCs w:val="24"/>
        </w:rPr>
        <w:t>ВЗАИМОДЕЙСТВИЕ СТОРОН</w:t>
      </w:r>
    </w:p>
    <w:p w14:paraId="2A01F363" w14:textId="6E943D06" w:rsidR="005E36C6" w:rsidRPr="004629C5" w:rsidRDefault="005E36C6" w:rsidP="00E25F40">
      <w:pPr>
        <w:pStyle w:val="Style1"/>
        <w:numPr>
          <w:ilvl w:val="1"/>
          <w:numId w:val="9"/>
        </w:numPr>
        <w:ind w:left="0" w:firstLine="709"/>
        <w:jc w:val="both"/>
        <w:rPr>
          <w:b/>
          <w:sz w:val="24"/>
          <w:szCs w:val="24"/>
        </w:rPr>
      </w:pPr>
      <w:r w:rsidRPr="004629C5">
        <w:rPr>
          <w:b/>
          <w:sz w:val="24"/>
          <w:szCs w:val="24"/>
        </w:rPr>
        <w:t>Исполнитель вправе</w:t>
      </w:r>
      <w:r w:rsidR="00BF6712">
        <w:rPr>
          <w:b/>
          <w:sz w:val="24"/>
          <w:szCs w:val="24"/>
        </w:rPr>
        <w:t>:</w:t>
      </w:r>
    </w:p>
    <w:p w14:paraId="27E2F502" w14:textId="77777777" w:rsidR="005E36C6" w:rsidRPr="0086446E" w:rsidRDefault="00A07178" w:rsidP="00E25F40">
      <w:pPr>
        <w:pStyle w:val="Style1"/>
        <w:numPr>
          <w:ilvl w:val="2"/>
          <w:numId w:val="9"/>
        </w:numPr>
        <w:ind w:left="0" w:firstLine="709"/>
        <w:jc w:val="both"/>
        <w:rPr>
          <w:bCs/>
          <w:sz w:val="24"/>
          <w:szCs w:val="24"/>
        </w:rPr>
      </w:pPr>
      <w:r w:rsidRPr="0086446E">
        <w:rPr>
          <w:bCs/>
          <w:sz w:val="24"/>
          <w:szCs w:val="24"/>
        </w:rPr>
        <w:t>Самостоятельно осуществлять образовательную деятельность.</w:t>
      </w:r>
    </w:p>
    <w:p w14:paraId="48DE119D" w14:textId="666E4465"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Комплектовать группы в образовательной организации по возрастному </w:t>
      </w:r>
      <w:r w:rsidR="00625D85">
        <w:rPr>
          <w:bCs/>
          <w:sz w:val="24"/>
          <w:szCs w:val="24"/>
        </w:rPr>
        <w:t xml:space="preserve">                             </w:t>
      </w:r>
      <w:r w:rsidRPr="0086446E">
        <w:rPr>
          <w:bCs/>
          <w:sz w:val="24"/>
          <w:szCs w:val="24"/>
        </w:rPr>
        <w:t>и по разновозрастному принципу в зависимости от социального заказа на начало учебного года.</w:t>
      </w:r>
    </w:p>
    <w:p w14:paraId="0A567D3E" w14:textId="77777777"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При уменьшении количества детей – закрывать группы, переводя детей в </w:t>
      </w:r>
      <w:r w:rsidR="005E36C6" w:rsidRPr="0086446E">
        <w:rPr>
          <w:sz w:val="24"/>
          <w:szCs w:val="24"/>
        </w:rPr>
        <w:t>другое г</w:t>
      </w:r>
      <w:r w:rsidR="00E37C44" w:rsidRPr="0086446E">
        <w:rPr>
          <w:sz w:val="24"/>
          <w:szCs w:val="24"/>
        </w:rPr>
        <w:t>осударственное бюджетное дошкольное образовательное учреждение при наличии вакантного места в данном учреждении, заключая договор на обучение по образовательным про</w:t>
      </w:r>
      <w:r w:rsidR="001018A8" w:rsidRPr="0086446E">
        <w:rPr>
          <w:sz w:val="24"/>
          <w:szCs w:val="24"/>
        </w:rPr>
        <w:t xml:space="preserve">граммам дошкольного образования </w:t>
      </w:r>
      <w:r w:rsidRPr="0086446E">
        <w:rPr>
          <w:bCs/>
          <w:sz w:val="24"/>
          <w:szCs w:val="24"/>
        </w:rPr>
        <w:t>(карантин, эпидемии, болезнь детей и воспитателей, в летний период);</w:t>
      </w:r>
    </w:p>
    <w:p w14:paraId="330F78C2" w14:textId="663EA028"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Вносить предложения рекомендательного </w:t>
      </w:r>
      <w:r w:rsidR="00F34381" w:rsidRPr="0086446E">
        <w:rPr>
          <w:bCs/>
          <w:sz w:val="24"/>
          <w:szCs w:val="24"/>
        </w:rPr>
        <w:t>характера по</w:t>
      </w:r>
      <w:r w:rsidRPr="0086446E">
        <w:rPr>
          <w:bCs/>
          <w:sz w:val="24"/>
          <w:szCs w:val="24"/>
        </w:rPr>
        <w:t xml:space="preserve"> </w:t>
      </w:r>
      <w:r w:rsidR="00861977" w:rsidRPr="0086446E">
        <w:rPr>
          <w:bCs/>
          <w:sz w:val="24"/>
          <w:szCs w:val="24"/>
        </w:rPr>
        <w:t>вопросам воспитания</w:t>
      </w:r>
      <w:r w:rsidRPr="0086446E">
        <w:rPr>
          <w:bCs/>
          <w:sz w:val="24"/>
          <w:szCs w:val="24"/>
        </w:rPr>
        <w:t xml:space="preserve"> </w:t>
      </w:r>
      <w:r w:rsidR="00625D85">
        <w:rPr>
          <w:bCs/>
          <w:sz w:val="24"/>
          <w:szCs w:val="24"/>
        </w:rPr>
        <w:t xml:space="preserve">                         </w:t>
      </w:r>
      <w:r w:rsidRPr="0086446E">
        <w:rPr>
          <w:bCs/>
          <w:sz w:val="24"/>
          <w:szCs w:val="24"/>
        </w:rPr>
        <w:t xml:space="preserve">и </w:t>
      </w:r>
      <w:r w:rsidR="00861977" w:rsidRPr="0086446E">
        <w:rPr>
          <w:bCs/>
          <w:sz w:val="24"/>
          <w:szCs w:val="24"/>
        </w:rPr>
        <w:t xml:space="preserve">образования </w:t>
      </w:r>
      <w:r w:rsidR="00940137" w:rsidRPr="0086446E">
        <w:rPr>
          <w:bCs/>
          <w:sz w:val="24"/>
          <w:szCs w:val="24"/>
        </w:rPr>
        <w:t>Обучающегося</w:t>
      </w:r>
      <w:r w:rsidRPr="0086446E">
        <w:rPr>
          <w:bCs/>
          <w:sz w:val="24"/>
          <w:szCs w:val="24"/>
        </w:rPr>
        <w:t xml:space="preserve"> в семье.</w:t>
      </w:r>
    </w:p>
    <w:p w14:paraId="73987E05" w14:textId="2DA830D7" w:rsidR="001018A8" w:rsidRDefault="00A07178" w:rsidP="00E25F40">
      <w:pPr>
        <w:pStyle w:val="Style1"/>
        <w:numPr>
          <w:ilvl w:val="2"/>
          <w:numId w:val="9"/>
        </w:numPr>
        <w:ind w:left="0" w:firstLine="709"/>
        <w:jc w:val="both"/>
        <w:rPr>
          <w:bCs/>
          <w:sz w:val="24"/>
          <w:szCs w:val="24"/>
        </w:rPr>
      </w:pPr>
      <w:r w:rsidRPr="0086446E">
        <w:rPr>
          <w:bCs/>
          <w:sz w:val="24"/>
          <w:szCs w:val="24"/>
        </w:rPr>
        <w:t xml:space="preserve">Сообщать в правоохранительные органы и органы опеки и попечительства </w:t>
      </w:r>
      <w:r w:rsidR="00625D85">
        <w:rPr>
          <w:bCs/>
          <w:sz w:val="24"/>
          <w:szCs w:val="24"/>
        </w:rPr>
        <w:t xml:space="preserve">                           </w:t>
      </w:r>
      <w:r w:rsidRPr="0086446E">
        <w:rPr>
          <w:bCs/>
          <w:sz w:val="24"/>
          <w:szCs w:val="24"/>
        </w:rPr>
        <w:t>о ненадлежащем обращении с ребенком в семье (на основании заявления воспитателей групп, медицинской сестры и составленного акта)</w:t>
      </w:r>
      <w:r w:rsidR="00E63E4C">
        <w:rPr>
          <w:bCs/>
          <w:sz w:val="24"/>
          <w:szCs w:val="24"/>
        </w:rPr>
        <w:t>.</w:t>
      </w:r>
    </w:p>
    <w:p w14:paraId="7FA811AD" w14:textId="77777777" w:rsidR="00E63E4C" w:rsidRDefault="00E63E4C" w:rsidP="00E63E4C">
      <w:pPr>
        <w:pStyle w:val="Style1"/>
        <w:jc w:val="both"/>
        <w:rPr>
          <w:bCs/>
          <w:sz w:val="24"/>
          <w:szCs w:val="24"/>
        </w:rPr>
      </w:pPr>
    </w:p>
    <w:p w14:paraId="2CE78351" w14:textId="77777777" w:rsidR="00E63E4C" w:rsidRPr="0086446E" w:rsidRDefault="00E63E4C" w:rsidP="00E63E4C">
      <w:pPr>
        <w:pStyle w:val="Style1"/>
        <w:jc w:val="both"/>
        <w:rPr>
          <w:bCs/>
          <w:sz w:val="24"/>
          <w:szCs w:val="24"/>
        </w:rPr>
      </w:pPr>
    </w:p>
    <w:p w14:paraId="3C2773F6" w14:textId="65E51E03" w:rsidR="00047B22" w:rsidRPr="0086446E" w:rsidRDefault="00A07178" w:rsidP="00E25F40">
      <w:pPr>
        <w:pStyle w:val="Style1"/>
        <w:numPr>
          <w:ilvl w:val="2"/>
          <w:numId w:val="9"/>
        </w:numPr>
        <w:ind w:left="0" w:firstLine="709"/>
        <w:jc w:val="both"/>
        <w:rPr>
          <w:bCs/>
          <w:sz w:val="24"/>
          <w:szCs w:val="24"/>
        </w:rPr>
      </w:pPr>
      <w:r w:rsidRPr="0086446E">
        <w:rPr>
          <w:bCs/>
          <w:sz w:val="24"/>
          <w:szCs w:val="24"/>
        </w:rPr>
        <w:lastRenderedPageBreak/>
        <w:t xml:space="preserve">Требовать от </w:t>
      </w:r>
      <w:r w:rsidR="00940137" w:rsidRPr="0086446E">
        <w:rPr>
          <w:bCs/>
          <w:sz w:val="24"/>
          <w:szCs w:val="24"/>
        </w:rPr>
        <w:t>Заказчика</w:t>
      </w:r>
      <w:r w:rsidRPr="0086446E">
        <w:rPr>
          <w:bCs/>
          <w:sz w:val="24"/>
          <w:szCs w:val="24"/>
        </w:rPr>
        <w:t xml:space="preserve"> выполнения условий настоящего договора. Защищать права </w:t>
      </w:r>
      <w:r w:rsidR="00625D85">
        <w:rPr>
          <w:bCs/>
          <w:sz w:val="24"/>
          <w:szCs w:val="24"/>
        </w:rPr>
        <w:t xml:space="preserve">                 </w:t>
      </w:r>
      <w:r w:rsidRPr="0086446E">
        <w:rPr>
          <w:bCs/>
          <w:sz w:val="24"/>
          <w:szCs w:val="24"/>
        </w:rPr>
        <w:t>и интересы педагогов образовательной организации.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 если жалоба на него будет подана в письменной форме. Копия жалобы должна быть передана данному педагогическому работнику. Защищать право личности сотрудников в случае бестактного поведения или несправедливых претензий со стороны родителей;</w:t>
      </w:r>
    </w:p>
    <w:p w14:paraId="50987ECE" w14:textId="2F42B5C7" w:rsidR="005E36C6" w:rsidRPr="004629C5" w:rsidRDefault="005E36C6" w:rsidP="00E25F40">
      <w:pPr>
        <w:pStyle w:val="Style1"/>
        <w:numPr>
          <w:ilvl w:val="1"/>
          <w:numId w:val="9"/>
        </w:numPr>
        <w:ind w:left="0" w:firstLine="709"/>
        <w:jc w:val="both"/>
        <w:rPr>
          <w:b/>
          <w:sz w:val="24"/>
          <w:szCs w:val="24"/>
        </w:rPr>
      </w:pPr>
      <w:r w:rsidRPr="004629C5">
        <w:rPr>
          <w:b/>
          <w:sz w:val="24"/>
          <w:szCs w:val="24"/>
        </w:rPr>
        <w:t>Заказчик вправе</w:t>
      </w:r>
      <w:r w:rsidR="00625D85" w:rsidRPr="004629C5">
        <w:rPr>
          <w:b/>
          <w:sz w:val="24"/>
          <w:szCs w:val="24"/>
        </w:rPr>
        <w:t>:</w:t>
      </w:r>
    </w:p>
    <w:p w14:paraId="054587E5" w14:textId="3996D506"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Участвовать в образовательной деятельности образовательной организации, в том числе, в формировании образовательной программы. Получать от Исполнителя информацию </w:t>
      </w:r>
      <w:r w:rsidR="00BF6712">
        <w:rPr>
          <w:bCs/>
          <w:sz w:val="24"/>
          <w:szCs w:val="24"/>
        </w:rPr>
        <w:t xml:space="preserve">                    </w:t>
      </w:r>
      <w:r w:rsidRPr="0086446E">
        <w:rPr>
          <w:bCs/>
          <w:sz w:val="24"/>
          <w:szCs w:val="24"/>
        </w:rPr>
        <w:t xml:space="preserve">по вопросам организации и обеспечения надлежащего исполнения услуг, предусмотренных разделом </w:t>
      </w:r>
      <w:r w:rsidR="001018A8" w:rsidRPr="0086446E">
        <w:rPr>
          <w:bCs/>
          <w:sz w:val="24"/>
          <w:szCs w:val="24"/>
        </w:rPr>
        <w:t>1 настоящего Договора.</w:t>
      </w:r>
    </w:p>
    <w:p w14:paraId="577B149C" w14:textId="4EB17EF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Получать от Исполнителя информацию о поведении, эмоциональном состоянии </w:t>
      </w:r>
      <w:r w:rsidR="00940137" w:rsidRPr="0086446E">
        <w:rPr>
          <w:bCs/>
          <w:sz w:val="24"/>
          <w:szCs w:val="24"/>
        </w:rPr>
        <w:t>Обучающегося</w:t>
      </w:r>
      <w:r w:rsidRPr="0086446E">
        <w:rPr>
          <w:bCs/>
          <w:sz w:val="24"/>
          <w:szCs w:val="24"/>
        </w:rPr>
        <w:t xml:space="preserve"> во время его пребывания в образовательной организации, его развитии </w:t>
      </w:r>
      <w:r w:rsidR="00625D85">
        <w:rPr>
          <w:bCs/>
          <w:sz w:val="24"/>
          <w:szCs w:val="24"/>
        </w:rPr>
        <w:t xml:space="preserve">                                  </w:t>
      </w:r>
      <w:r w:rsidRPr="0086446E">
        <w:rPr>
          <w:bCs/>
          <w:sz w:val="24"/>
          <w:szCs w:val="24"/>
        </w:rPr>
        <w:t>и способностях, отношении к образовательной деятельности.</w:t>
      </w:r>
    </w:p>
    <w:p w14:paraId="27D29C42" w14:textId="689C3F49" w:rsidR="00F343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w:t>
      </w:r>
      <w:r w:rsidR="00625D85">
        <w:rPr>
          <w:bCs/>
          <w:sz w:val="24"/>
          <w:szCs w:val="24"/>
        </w:rPr>
        <w:t xml:space="preserve">                       </w:t>
      </w:r>
      <w:r w:rsidRPr="0086446E">
        <w:rPr>
          <w:bCs/>
          <w:sz w:val="24"/>
          <w:szCs w:val="24"/>
        </w:rPr>
        <w:t xml:space="preserve">и обязанности </w:t>
      </w:r>
      <w:r w:rsidR="00940137" w:rsidRPr="0086446E">
        <w:rPr>
          <w:bCs/>
          <w:sz w:val="24"/>
          <w:szCs w:val="24"/>
        </w:rPr>
        <w:t>Обучающегося</w:t>
      </w:r>
      <w:r w:rsidRPr="0086446E">
        <w:rPr>
          <w:bCs/>
          <w:sz w:val="24"/>
          <w:szCs w:val="24"/>
        </w:rPr>
        <w:t xml:space="preserve"> и Заказчика. Знакомиться с документами, регламентирующими деятельность образовательной организации на официальном сайте </w:t>
      </w:r>
      <w:hyperlink r:id="rId10" w:history="1">
        <w:r w:rsidR="00D9592F" w:rsidRPr="00BF6712">
          <w:rPr>
            <w:rStyle w:val="a6"/>
            <w:b/>
            <w:bCs/>
            <w:color w:val="080808"/>
            <w:sz w:val="24"/>
            <w:szCs w:val="24"/>
          </w:rPr>
          <w:t>https://118spb.tvoysadik.ru/</w:t>
        </w:r>
      </w:hyperlink>
    </w:p>
    <w:p w14:paraId="55C165EB" w14:textId="64D0DC02" w:rsidR="00F34381" w:rsidRPr="0086446E" w:rsidRDefault="00F34381" w:rsidP="004629C5">
      <w:pPr>
        <w:pStyle w:val="Style1"/>
        <w:ind w:firstLine="709"/>
        <w:jc w:val="both"/>
        <w:rPr>
          <w:b/>
          <w:bCs/>
          <w:sz w:val="24"/>
          <w:szCs w:val="24"/>
        </w:rPr>
      </w:pPr>
      <w:r w:rsidRPr="0086446E">
        <w:rPr>
          <w:b/>
          <w:bCs/>
          <w:sz w:val="24"/>
          <w:szCs w:val="24"/>
        </w:rPr>
        <w:t>Заказчик ознакомлен</w:t>
      </w:r>
      <w:r w:rsidR="00D9592F">
        <w:rPr>
          <w:b/>
          <w:bCs/>
          <w:sz w:val="24"/>
          <w:szCs w:val="24"/>
        </w:rPr>
        <w:t xml:space="preserve"> с</w:t>
      </w:r>
      <w:r w:rsidRPr="0086446E">
        <w:rPr>
          <w:b/>
          <w:bCs/>
          <w:sz w:val="24"/>
          <w:szCs w:val="24"/>
        </w:rPr>
        <w:t>:</w:t>
      </w:r>
    </w:p>
    <w:p w14:paraId="33F143CE" w14:textId="77777777" w:rsidR="001A4240" w:rsidRDefault="00F34381" w:rsidP="001A4240">
      <w:pPr>
        <w:pStyle w:val="Style1"/>
        <w:numPr>
          <w:ilvl w:val="0"/>
          <w:numId w:val="10"/>
        </w:numPr>
        <w:ind w:left="284" w:hanging="284"/>
        <w:jc w:val="both"/>
        <w:rPr>
          <w:bCs/>
          <w:sz w:val="24"/>
          <w:szCs w:val="24"/>
        </w:rPr>
      </w:pPr>
      <w:r w:rsidRPr="0086446E">
        <w:rPr>
          <w:bCs/>
          <w:sz w:val="24"/>
          <w:szCs w:val="24"/>
        </w:rPr>
        <w:t>Устав</w:t>
      </w:r>
      <w:r w:rsidR="00D9592F">
        <w:rPr>
          <w:bCs/>
          <w:sz w:val="24"/>
          <w:szCs w:val="24"/>
        </w:rPr>
        <w:t>ом</w:t>
      </w:r>
      <w:r w:rsidRPr="0086446E">
        <w:rPr>
          <w:bCs/>
          <w:sz w:val="24"/>
          <w:szCs w:val="24"/>
        </w:rPr>
        <w:t xml:space="preserve"> </w:t>
      </w:r>
      <w:r w:rsidR="00D9592F" w:rsidRPr="0086446E">
        <w:rPr>
          <w:bCs/>
          <w:sz w:val="24"/>
          <w:szCs w:val="24"/>
        </w:rPr>
        <w:t>Г</w:t>
      </w:r>
      <w:r w:rsidR="00D9592F">
        <w:rPr>
          <w:bCs/>
          <w:sz w:val="24"/>
          <w:szCs w:val="24"/>
        </w:rPr>
        <w:t xml:space="preserve">осударственного бюджетного дошкольного образовательного учреждения </w:t>
      </w:r>
      <w:r w:rsidRPr="0086446E">
        <w:rPr>
          <w:bCs/>
          <w:sz w:val="24"/>
          <w:szCs w:val="24"/>
        </w:rPr>
        <w:t>детск</w:t>
      </w:r>
      <w:r w:rsidR="00625D85">
        <w:rPr>
          <w:bCs/>
          <w:sz w:val="24"/>
          <w:szCs w:val="24"/>
        </w:rPr>
        <w:t>ий</w:t>
      </w:r>
      <w:r w:rsidRPr="0086446E">
        <w:rPr>
          <w:bCs/>
          <w:sz w:val="24"/>
          <w:szCs w:val="24"/>
        </w:rPr>
        <w:t xml:space="preserve"> сад </w:t>
      </w:r>
      <w:r w:rsidR="005A0C5A" w:rsidRPr="0086446E">
        <w:rPr>
          <w:bCs/>
          <w:sz w:val="24"/>
          <w:szCs w:val="24"/>
        </w:rPr>
        <w:t>ком</w:t>
      </w:r>
      <w:r w:rsidR="00625D85">
        <w:rPr>
          <w:bCs/>
          <w:sz w:val="24"/>
          <w:szCs w:val="24"/>
        </w:rPr>
        <w:t>пенсирующего</w:t>
      </w:r>
      <w:r w:rsidRPr="0086446E">
        <w:rPr>
          <w:bCs/>
          <w:sz w:val="24"/>
          <w:szCs w:val="24"/>
        </w:rPr>
        <w:t xml:space="preserve"> вида № 118 Адмиралтейского р</w:t>
      </w:r>
      <w:r w:rsidR="00625D85">
        <w:rPr>
          <w:bCs/>
          <w:sz w:val="24"/>
          <w:szCs w:val="24"/>
        </w:rPr>
        <w:t>айо</w:t>
      </w:r>
      <w:r w:rsidRPr="0086446E">
        <w:rPr>
          <w:bCs/>
          <w:sz w:val="24"/>
          <w:szCs w:val="24"/>
        </w:rPr>
        <w:t>на С</w:t>
      </w:r>
      <w:r w:rsidR="00D9592F">
        <w:rPr>
          <w:bCs/>
          <w:sz w:val="24"/>
          <w:szCs w:val="24"/>
        </w:rPr>
        <w:t xml:space="preserve">анкт-Петербурга, </w:t>
      </w:r>
      <w:r w:rsidR="00D9592F" w:rsidRPr="00D9592F">
        <w:rPr>
          <w:bCs/>
          <w:sz w:val="24"/>
          <w:szCs w:val="24"/>
          <w:u w:val="single"/>
        </w:rPr>
        <w:t>утвержден</w:t>
      </w:r>
      <w:r w:rsidR="00D9592F">
        <w:rPr>
          <w:bCs/>
          <w:sz w:val="24"/>
          <w:szCs w:val="24"/>
          <w:u w:val="single"/>
        </w:rPr>
        <w:t>ным</w:t>
      </w:r>
      <w:r w:rsidR="00D9592F" w:rsidRPr="00D9592F">
        <w:rPr>
          <w:bCs/>
          <w:sz w:val="24"/>
          <w:szCs w:val="24"/>
          <w:u w:val="single"/>
        </w:rPr>
        <w:t xml:space="preserve"> распоряжением Комитета по образованию Санкт-Петербурга от 07.09.2015г. №</w:t>
      </w:r>
      <w:r w:rsidRPr="00D9592F">
        <w:rPr>
          <w:bCs/>
          <w:sz w:val="24"/>
          <w:szCs w:val="24"/>
          <w:u w:val="single"/>
        </w:rPr>
        <w:t xml:space="preserve"> </w:t>
      </w:r>
      <w:r w:rsidR="00D9592F" w:rsidRPr="00D9592F">
        <w:rPr>
          <w:bCs/>
          <w:sz w:val="24"/>
          <w:szCs w:val="24"/>
          <w:u w:val="single"/>
        </w:rPr>
        <w:t>4466-р</w:t>
      </w:r>
      <w:r w:rsidR="001A4240">
        <w:rPr>
          <w:bCs/>
          <w:sz w:val="24"/>
          <w:szCs w:val="24"/>
          <w:u w:val="single"/>
        </w:rPr>
        <w:t>;</w:t>
      </w:r>
    </w:p>
    <w:p w14:paraId="09175D32" w14:textId="2F8E5C23" w:rsidR="001A4240" w:rsidRPr="001A4240" w:rsidRDefault="001A4240" w:rsidP="001A4240">
      <w:pPr>
        <w:pStyle w:val="Style1"/>
        <w:ind w:left="284"/>
        <w:jc w:val="both"/>
        <w:rPr>
          <w:bCs/>
          <w:sz w:val="24"/>
          <w:szCs w:val="24"/>
        </w:rPr>
      </w:pPr>
      <w:r w:rsidRPr="001A4240">
        <w:rPr>
          <w:bCs/>
          <w:sz w:val="24"/>
          <w:szCs w:val="24"/>
        </w:rPr>
        <w:t xml:space="preserve">Подпись заказчика________________ </w:t>
      </w:r>
    </w:p>
    <w:p w14:paraId="17716CA9" w14:textId="55232D55" w:rsidR="00F34381" w:rsidRDefault="00F34381" w:rsidP="001018A8">
      <w:pPr>
        <w:pStyle w:val="Style1"/>
        <w:numPr>
          <w:ilvl w:val="0"/>
          <w:numId w:val="10"/>
        </w:numPr>
        <w:ind w:left="284" w:hanging="284"/>
        <w:jc w:val="both"/>
        <w:rPr>
          <w:bCs/>
          <w:sz w:val="24"/>
          <w:szCs w:val="24"/>
          <w:u w:val="single"/>
        </w:rPr>
      </w:pPr>
      <w:r w:rsidRPr="0086446E">
        <w:rPr>
          <w:bCs/>
          <w:sz w:val="24"/>
          <w:szCs w:val="24"/>
        </w:rPr>
        <w:t>Лицензи</w:t>
      </w:r>
      <w:r w:rsidR="00D9592F">
        <w:rPr>
          <w:bCs/>
          <w:sz w:val="24"/>
          <w:szCs w:val="24"/>
        </w:rPr>
        <w:t>ей</w:t>
      </w:r>
      <w:r w:rsidRPr="0086446E">
        <w:rPr>
          <w:bCs/>
          <w:sz w:val="24"/>
          <w:szCs w:val="24"/>
        </w:rPr>
        <w:t xml:space="preserve"> </w:t>
      </w:r>
      <w:r w:rsidR="004629C5" w:rsidRPr="004629C5">
        <w:rPr>
          <w:bCs/>
          <w:sz w:val="24"/>
          <w:szCs w:val="24"/>
        </w:rPr>
        <w:t xml:space="preserve">на осуществление образовательной деятельности </w:t>
      </w:r>
      <w:r w:rsidR="00D9592F" w:rsidRPr="00D9592F">
        <w:rPr>
          <w:bCs/>
          <w:sz w:val="24"/>
          <w:szCs w:val="24"/>
        </w:rPr>
        <w:t xml:space="preserve">Государственного бюджетного дошкольного образовательного учреждения детский сад компенсирующего вида № 118 Адмиралтейского района Санкт-Петербурга </w:t>
      </w:r>
      <w:r w:rsidRPr="00D9592F">
        <w:rPr>
          <w:bCs/>
          <w:sz w:val="24"/>
          <w:szCs w:val="24"/>
          <w:u w:val="single"/>
        </w:rPr>
        <w:t>от 17</w:t>
      </w:r>
      <w:r w:rsidR="00D9592F">
        <w:rPr>
          <w:bCs/>
          <w:sz w:val="24"/>
          <w:szCs w:val="24"/>
          <w:u w:val="single"/>
        </w:rPr>
        <w:t>.09.</w:t>
      </w:r>
      <w:r w:rsidRPr="00D9592F">
        <w:rPr>
          <w:bCs/>
          <w:sz w:val="24"/>
          <w:szCs w:val="24"/>
          <w:u w:val="single"/>
        </w:rPr>
        <w:t xml:space="preserve">2014г. </w:t>
      </w:r>
      <w:r w:rsidR="00D9592F" w:rsidRPr="00D9592F">
        <w:rPr>
          <w:bCs/>
          <w:sz w:val="24"/>
          <w:szCs w:val="24"/>
          <w:u w:val="single"/>
        </w:rPr>
        <w:t>№ 1143</w:t>
      </w:r>
      <w:r w:rsidR="00D9592F">
        <w:rPr>
          <w:bCs/>
          <w:sz w:val="24"/>
          <w:szCs w:val="24"/>
          <w:u w:val="single"/>
        </w:rPr>
        <w:t xml:space="preserve">. </w:t>
      </w:r>
      <w:r w:rsidRPr="00D9592F">
        <w:rPr>
          <w:bCs/>
          <w:sz w:val="24"/>
          <w:szCs w:val="24"/>
          <w:u w:val="single"/>
        </w:rPr>
        <w:t>Срок действия: бессрочно</w:t>
      </w:r>
      <w:r w:rsidR="00D9592F" w:rsidRPr="00D9592F">
        <w:rPr>
          <w:bCs/>
          <w:sz w:val="24"/>
          <w:szCs w:val="24"/>
          <w:u w:val="single"/>
        </w:rPr>
        <w:t>;</w:t>
      </w:r>
    </w:p>
    <w:p w14:paraId="3278E9F8" w14:textId="19CD595D" w:rsidR="001A4240" w:rsidRPr="001A4240" w:rsidRDefault="001A4240" w:rsidP="001A4240">
      <w:pPr>
        <w:pStyle w:val="Style1"/>
        <w:jc w:val="both"/>
        <w:rPr>
          <w:bCs/>
          <w:sz w:val="24"/>
          <w:szCs w:val="24"/>
        </w:rPr>
      </w:pPr>
      <w:r>
        <w:rPr>
          <w:bCs/>
          <w:sz w:val="24"/>
          <w:szCs w:val="24"/>
        </w:rPr>
        <w:t xml:space="preserve">Подпись заказчика________________ </w:t>
      </w:r>
    </w:p>
    <w:p w14:paraId="75624A36" w14:textId="73E300AA" w:rsidR="00A07178" w:rsidRDefault="00F34381" w:rsidP="001018A8">
      <w:pPr>
        <w:pStyle w:val="Style1"/>
        <w:numPr>
          <w:ilvl w:val="0"/>
          <w:numId w:val="10"/>
        </w:numPr>
        <w:ind w:left="284" w:hanging="284"/>
        <w:jc w:val="both"/>
        <w:rPr>
          <w:bCs/>
          <w:sz w:val="24"/>
          <w:szCs w:val="24"/>
        </w:rPr>
      </w:pPr>
      <w:r w:rsidRPr="0086446E">
        <w:rPr>
          <w:bCs/>
          <w:sz w:val="24"/>
          <w:szCs w:val="24"/>
        </w:rPr>
        <w:t>Распоряжение</w:t>
      </w:r>
      <w:r w:rsidR="00D9592F">
        <w:rPr>
          <w:bCs/>
          <w:sz w:val="24"/>
          <w:szCs w:val="24"/>
        </w:rPr>
        <w:t>м</w:t>
      </w:r>
      <w:r w:rsidRPr="0086446E">
        <w:rPr>
          <w:bCs/>
          <w:sz w:val="24"/>
          <w:szCs w:val="24"/>
        </w:rPr>
        <w:t xml:space="preserve"> Комитета по образованию правительства Санкт-Петербурга № 2524-р от 30.10.13 «О порядке привлечения и использования средств физических и (или) юридических лиц и мерах по предупреждению незаконного сбора средств с родителей (законных представителей) воспитанников государственных образовательных организаций Санкт-</w:t>
      </w:r>
      <w:r w:rsidR="009618A6" w:rsidRPr="0086446E">
        <w:rPr>
          <w:bCs/>
          <w:sz w:val="24"/>
          <w:szCs w:val="24"/>
        </w:rPr>
        <w:t>Петербурга»</w:t>
      </w:r>
      <w:r w:rsidR="00625D85">
        <w:rPr>
          <w:bCs/>
          <w:sz w:val="24"/>
          <w:szCs w:val="24"/>
        </w:rPr>
        <w:t>.</w:t>
      </w:r>
    </w:p>
    <w:p w14:paraId="34805BD6" w14:textId="11A5164B" w:rsidR="001A4240" w:rsidRPr="0086446E" w:rsidRDefault="001A4240" w:rsidP="001A4240">
      <w:pPr>
        <w:pStyle w:val="Style1"/>
        <w:ind w:left="284"/>
        <w:jc w:val="both"/>
        <w:rPr>
          <w:bCs/>
          <w:sz w:val="24"/>
          <w:szCs w:val="24"/>
        </w:rPr>
      </w:pPr>
      <w:r>
        <w:rPr>
          <w:bCs/>
          <w:sz w:val="24"/>
          <w:szCs w:val="24"/>
        </w:rPr>
        <w:t xml:space="preserve">Подпись заказчика________________ </w:t>
      </w:r>
    </w:p>
    <w:p w14:paraId="56C5EA02"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1AF3A41"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Создавать (принимать участие в деятельности) коллегиальных органов управления, предусмотренных уставом образовательной организации. </w:t>
      </w:r>
    </w:p>
    <w:p w14:paraId="3A5A75D4"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Участвовать в реализации уставных задач, создании условий, организации деятельности ребенка в образовательной организации.  Вносить предложения по улучшению образовательной работы с детьми. </w:t>
      </w:r>
    </w:p>
    <w:p w14:paraId="3B6711EC"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Получать консультационную помощь специалистов и педагогов образовательной организации (по своему желанию или в случаях необходимости). </w:t>
      </w:r>
      <w:r w:rsidR="002C40EA" w:rsidRPr="0086446E">
        <w:rPr>
          <w:bCs/>
          <w:sz w:val="24"/>
          <w:szCs w:val="24"/>
        </w:rPr>
        <w:t>Заказчик</w:t>
      </w:r>
      <w:r w:rsidRPr="0086446E">
        <w:rPr>
          <w:bCs/>
          <w:sz w:val="24"/>
          <w:szCs w:val="24"/>
        </w:rPr>
        <w:t xml:space="preserve"> имеет право на соблюдение </w:t>
      </w:r>
      <w:r w:rsidR="00E37C44" w:rsidRPr="0086446E">
        <w:rPr>
          <w:bCs/>
          <w:sz w:val="24"/>
          <w:szCs w:val="24"/>
        </w:rPr>
        <w:t>конфиденциальности,</w:t>
      </w:r>
      <w:r w:rsidRPr="0086446E">
        <w:rPr>
          <w:bCs/>
          <w:sz w:val="24"/>
          <w:szCs w:val="24"/>
        </w:rPr>
        <w:t xml:space="preserve"> предоставляемой им информации в образовательной организации.</w:t>
      </w:r>
    </w:p>
    <w:p w14:paraId="7C275549" w14:textId="5E606E5E"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Оказывать благотворительную помощь, направленную на развитие образовательной организации, совершенствование образовательного процесса, укрепление материально-технической базы в соответствии с </w:t>
      </w:r>
      <w:proofErr w:type="gramStart"/>
      <w:r w:rsidRPr="0086446E">
        <w:rPr>
          <w:bCs/>
          <w:sz w:val="24"/>
          <w:szCs w:val="24"/>
        </w:rPr>
        <w:t>распоряжением  Комитета</w:t>
      </w:r>
      <w:proofErr w:type="gramEnd"/>
      <w:r w:rsidRPr="0086446E">
        <w:rPr>
          <w:bCs/>
          <w:sz w:val="24"/>
          <w:szCs w:val="24"/>
        </w:rPr>
        <w:t xml:space="preserve"> по образованию правительства Санкт-Петербурга № 2524-р от 30.10.</w:t>
      </w:r>
      <w:r w:rsidR="004629C5">
        <w:rPr>
          <w:bCs/>
          <w:sz w:val="24"/>
          <w:szCs w:val="24"/>
        </w:rPr>
        <w:t>20</w:t>
      </w:r>
      <w:r w:rsidRPr="0086446E">
        <w:rPr>
          <w:bCs/>
          <w:sz w:val="24"/>
          <w:szCs w:val="24"/>
        </w:rPr>
        <w:t>13</w:t>
      </w:r>
      <w:r w:rsidR="004629C5">
        <w:rPr>
          <w:bCs/>
          <w:sz w:val="24"/>
          <w:szCs w:val="24"/>
        </w:rPr>
        <w:t>г.</w:t>
      </w:r>
      <w:r w:rsidRPr="0086446E">
        <w:rPr>
          <w:bCs/>
          <w:sz w:val="24"/>
          <w:szCs w:val="24"/>
        </w:rPr>
        <w:t xml:space="preserve"> «О порядке привлечения и использования средств физических и (или) юридических лиц и мерах по предупреждению незаконного сбора средств с родителей (законных представителей) воспитанников государственных образовательных организаций Санкт-Петербурга» </w:t>
      </w:r>
    </w:p>
    <w:p w14:paraId="0BFFC776" w14:textId="43741FDE"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Требовать выполнения Устава образовательной организации и условий настоящего договора. Защищать права и интересы </w:t>
      </w:r>
      <w:r w:rsidR="002C40EA" w:rsidRPr="0086446E">
        <w:rPr>
          <w:bCs/>
          <w:sz w:val="24"/>
          <w:szCs w:val="24"/>
        </w:rPr>
        <w:t>Обучающегося</w:t>
      </w:r>
      <w:r w:rsidRPr="0086446E">
        <w:rPr>
          <w:bCs/>
          <w:sz w:val="24"/>
          <w:szCs w:val="24"/>
        </w:rPr>
        <w:t xml:space="preserve">. Обратиться с жалобой в письменной форме к администрации образовательной организации в случаях нарушения прав </w:t>
      </w:r>
      <w:r w:rsidR="00940137" w:rsidRPr="0086446E">
        <w:rPr>
          <w:bCs/>
          <w:sz w:val="24"/>
          <w:szCs w:val="24"/>
        </w:rPr>
        <w:t>Обучающегося</w:t>
      </w:r>
      <w:r w:rsidRPr="0086446E">
        <w:rPr>
          <w:bCs/>
          <w:sz w:val="24"/>
          <w:szCs w:val="24"/>
        </w:rPr>
        <w:t xml:space="preserve"> или нарушений педагогическим работником норм профессионально</w:t>
      </w:r>
      <w:r w:rsidR="004629C5">
        <w:rPr>
          <w:bCs/>
          <w:sz w:val="24"/>
          <w:szCs w:val="24"/>
        </w:rPr>
        <w:t>й этики</w:t>
      </w:r>
      <w:r w:rsidRPr="0086446E">
        <w:rPr>
          <w:bCs/>
          <w:sz w:val="24"/>
          <w:szCs w:val="24"/>
        </w:rPr>
        <w:t>.</w:t>
      </w:r>
    </w:p>
    <w:p w14:paraId="6E93A9BE" w14:textId="77777777" w:rsidR="00A470F1" w:rsidRDefault="00F34381" w:rsidP="00E25F40">
      <w:pPr>
        <w:pStyle w:val="Style1"/>
        <w:numPr>
          <w:ilvl w:val="2"/>
          <w:numId w:val="9"/>
        </w:numPr>
        <w:ind w:left="0" w:firstLine="709"/>
        <w:jc w:val="both"/>
        <w:rPr>
          <w:bCs/>
          <w:sz w:val="24"/>
          <w:szCs w:val="24"/>
        </w:rPr>
      </w:pPr>
      <w:r w:rsidRPr="0086446E">
        <w:rPr>
          <w:bCs/>
          <w:sz w:val="24"/>
          <w:szCs w:val="24"/>
        </w:rPr>
        <w:t xml:space="preserve">Досрочно расторгнуть договор с образовательной организацией в одностороннем </w:t>
      </w:r>
      <w:r w:rsidRPr="0086446E">
        <w:rPr>
          <w:bCs/>
          <w:sz w:val="24"/>
          <w:szCs w:val="24"/>
        </w:rPr>
        <w:lastRenderedPageBreak/>
        <w:t>порядке, уведомив об этом образовательную организацию.</w:t>
      </w:r>
    </w:p>
    <w:p w14:paraId="7FC53637" w14:textId="77777777" w:rsidR="00E63E4C" w:rsidRDefault="00E63E4C" w:rsidP="00E63E4C">
      <w:pPr>
        <w:pStyle w:val="Style1"/>
        <w:jc w:val="both"/>
        <w:rPr>
          <w:bCs/>
          <w:sz w:val="24"/>
          <w:szCs w:val="24"/>
        </w:rPr>
      </w:pPr>
    </w:p>
    <w:p w14:paraId="779F29F5" w14:textId="77777777" w:rsidR="00BF6712" w:rsidRPr="0086446E" w:rsidRDefault="00BF6712" w:rsidP="00E63E4C">
      <w:pPr>
        <w:pStyle w:val="Style1"/>
        <w:jc w:val="both"/>
        <w:rPr>
          <w:bCs/>
          <w:sz w:val="24"/>
          <w:szCs w:val="24"/>
        </w:rPr>
      </w:pPr>
    </w:p>
    <w:p w14:paraId="31E3E0D9" w14:textId="77777777" w:rsidR="00F34381" w:rsidRPr="004629C5" w:rsidRDefault="005A0C5A" w:rsidP="00E25F40">
      <w:pPr>
        <w:pStyle w:val="Style1"/>
        <w:numPr>
          <w:ilvl w:val="1"/>
          <w:numId w:val="9"/>
        </w:numPr>
        <w:ind w:left="0" w:firstLine="709"/>
        <w:jc w:val="both"/>
        <w:rPr>
          <w:b/>
          <w:sz w:val="24"/>
          <w:szCs w:val="24"/>
        </w:rPr>
      </w:pPr>
      <w:r w:rsidRPr="004629C5">
        <w:rPr>
          <w:b/>
          <w:sz w:val="24"/>
          <w:szCs w:val="24"/>
        </w:rPr>
        <w:t>Исполнитель обязан</w:t>
      </w:r>
    </w:p>
    <w:p w14:paraId="0E35C45E" w14:textId="404F2960"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w:t>
      </w:r>
      <w:proofErr w:type="gramStart"/>
      <w:r w:rsidRPr="0086446E">
        <w:rPr>
          <w:bCs/>
          <w:sz w:val="24"/>
          <w:szCs w:val="24"/>
        </w:rPr>
        <w:t xml:space="preserve">деятельности, </w:t>
      </w:r>
      <w:r w:rsidR="004629C5">
        <w:rPr>
          <w:bCs/>
          <w:sz w:val="24"/>
          <w:szCs w:val="24"/>
        </w:rPr>
        <w:t xml:space="preserve">  </w:t>
      </w:r>
      <w:proofErr w:type="gramEnd"/>
      <w:r w:rsidR="004629C5">
        <w:rPr>
          <w:bCs/>
          <w:sz w:val="24"/>
          <w:szCs w:val="24"/>
        </w:rPr>
        <w:t xml:space="preserve">                   </w:t>
      </w:r>
      <w:r w:rsidRPr="0086446E">
        <w:rPr>
          <w:bCs/>
          <w:sz w:val="24"/>
          <w:szCs w:val="24"/>
        </w:rPr>
        <w:t xml:space="preserve">с образовательными программами и другими документами, регламентирующими организацию </w:t>
      </w:r>
      <w:r w:rsidR="004629C5">
        <w:rPr>
          <w:bCs/>
          <w:sz w:val="24"/>
          <w:szCs w:val="24"/>
        </w:rPr>
        <w:t xml:space="preserve">                 </w:t>
      </w:r>
      <w:r w:rsidRPr="0086446E">
        <w:rPr>
          <w:bCs/>
          <w:sz w:val="24"/>
          <w:szCs w:val="24"/>
        </w:rPr>
        <w:t xml:space="preserve">и осуществление образовательной деятельности, права и обязанности </w:t>
      </w:r>
      <w:r w:rsidR="00940137" w:rsidRPr="0086446E">
        <w:rPr>
          <w:bCs/>
          <w:sz w:val="24"/>
          <w:szCs w:val="24"/>
        </w:rPr>
        <w:t>Обучающегося</w:t>
      </w:r>
      <w:r w:rsidRPr="0086446E">
        <w:rPr>
          <w:bCs/>
          <w:sz w:val="24"/>
          <w:szCs w:val="24"/>
        </w:rPr>
        <w:t xml:space="preserve"> и Заказчика.</w:t>
      </w:r>
    </w:p>
    <w:p w14:paraId="3FBB1454"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надлежащее предоставление услуг, предусмотренных разделом 1 настоящего Договора, в полном объеме в соответствии с </w:t>
      </w:r>
      <w:r w:rsidR="00484FF1" w:rsidRPr="0086446E">
        <w:rPr>
          <w:sz w:val="24"/>
          <w:szCs w:val="24"/>
        </w:rPr>
        <w:t>ФГОС дошкольного образования, ФОП ДО</w:t>
      </w:r>
      <w:r w:rsidRPr="0086446E">
        <w:rPr>
          <w:bCs/>
          <w:sz w:val="24"/>
          <w:szCs w:val="24"/>
        </w:rPr>
        <w:t>, образовательной программой (частью образовательной программы) и условиями настоящего Договора.</w:t>
      </w:r>
    </w:p>
    <w:p w14:paraId="0707AD9D" w14:textId="328AD8B9" w:rsidR="001B0125" w:rsidRPr="0086446E" w:rsidRDefault="00F34381" w:rsidP="00E25F40">
      <w:pPr>
        <w:pStyle w:val="Style1"/>
        <w:numPr>
          <w:ilvl w:val="2"/>
          <w:numId w:val="9"/>
        </w:numPr>
        <w:ind w:left="0" w:firstLine="709"/>
        <w:jc w:val="both"/>
        <w:rPr>
          <w:bCs/>
          <w:sz w:val="24"/>
          <w:szCs w:val="24"/>
        </w:rPr>
      </w:pPr>
      <w:r w:rsidRPr="0086446E">
        <w:rPr>
          <w:sz w:val="24"/>
          <w:szCs w:val="24"/>
        </w:rPr>
        <w:t>Довести</w:t>
      </w:r>
      <w:r w:rsidRPr="0086446E">
        <w:rPr>
          <w:bCs/>
          <w:sz w:val="24"/>
          <w:szCs w:val="24"/>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w:t>
      </w:r>
      <w:r w:rsidR="004629C5">
        <w:rPr>
          <w:bCs/>
          <w:sz w:val="24"/>
          <w:szCs w:val="24"/>
        </w:rPr>
        <w:t xml:space="preserve">№ </w:t>
      </w:r>
      <w:r w:rsidRPr="0086446E">
        <w:rPr>
          <w:bCs/>
          <w:sz w:val="24"/>
          <w:szCs w:val="24"/>
        </w:rPr>
        <w:t xml:space="preserve">2300-1 </w:t>
      </w:r>
      <w:r w:rsidR="004629C5">
        <w:rPr>
          <w:bCs/>
          <w:sz w:val="24"/>
          <w:szCs w:val="24"/>
        </w:rPr>
        <w:t>«</w:t>
      </w:r>
      <w:r w:rsidRPr="0086446E">
        <w:rPr>
          <w:bCs/>
          <w:sz w:val="24"/>
          <w:szCs w:val="24"/>
        </w:rPr>
        <w:t>О защите прав потребителей</w:t>
      </w:r>
      <w:r w:rsidR="004629C5">
        <w:rPr>
          <w:bCs/>
          <w:sz w:val="24"/>
          <w:szCs w:val="24"/>
        </w:rPr>
        <w:t>»</w:t>
      </w:r>
      <w:r w:rsidRPr="0086446E">
        <w:rPr>
          <w:bCs/>
          <w:sz w:val="24"/>
          <w:szCs w:val="24"/>
        </w:rPr>
        <w:t xml:space="preserve"> и Федеральным законом от 29 декабря 2012 года </w:t>
      </w:r>
      <w:r w:rsidR="004629C5">
        <w:rPr>
          <w:bCs/>
          <w:sz w:val="24"/>
          <w:szCs w:val="24"/>
        </w:rPr>
        <w:t>№</w:t>
      </w:r>
      <w:r w:rsidRPr="0086446E">
        <w:rPr>
          <w:bCs/>
          <w:sz w:val="24"/>
          <w:szCs w:val="24"/>
        </w:rPr>
        <w:t xml:space="preserve"> 273-ФЗ </w:t>
      </w:r>
      <w:r w:rsidR="004629C5">
        <w:rPr>
          <w:bCs/>
          <w:sz w:val="24"/>
          <w:szCs w:val="24"/>
        </w:rPr>
        <w:t>«</w:t>
      </w:r>
      <w:r w:rsidRPr="0086446E">
        <w:rPr>
          <w:bCs/>
          <w:sz w:val="24"/>
          <w:szCs w:val="24"/>
        </w:rPr>
        <w:t>Об образовании в Российской Федерации</w:t>
      </w:r>
      <w:r w:rsidR="004629C5">
        <w:rPr>
          <w:bCs/>
          <w:sz w:val="24"/>
          <w:szCs w:val="24"/>
        </w:rPr>
        <w:t>»</w:t>
      </w:r>
      <w:r w:rsidRPr="0086446E">
        <w:rPr>
          <w:bCs/>
          <w:sz w:val="24"/>
          <w:szCs w:val="24"/>
        </w:rPr>
        <w:t>. В случае если за оказание дополнительных образовательных услуг Исполнителем установлена плата и ее размер.</w:t>
      </w:r>
    </w:p>
    <w:p w14:paraId="4C9C245F"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Обеспечивать охрану жизни и укрепление физического и психического здоровья </w:t>
      </w:r>
      <w:r w:rsidR="00940137" w:rsidRPr="0086446E">
        <w:rPr>
          <w:bCs/>
          <w:sz w:val="24"/>
          <w:szCs w:val="24"/>
        </w:rPr>
        <w:t>Обучающегося</w:t>
      </w:r>
      <w:r w:rsidRPr="0086446E">
        <w:rPr>
          <w:bCs/>
          <w:sz w:val="24"/>
          <w:szCs w:val="24"/>
        </w:rPr>
        <w:t>, его интеллектуальное, физическое и личностное развитие, развитие его творческих способностей и интересов.</w:t>
      </w:r>
    </w:p>
    <w:p w14:paraId="1D2C1D2A"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При оказании услуг, предусмотренных настоящим Договором, учитывать индивидуальные потребности </w:t>
      </w:r>
      <w:r w:rsidR="005A0C5A" w:rsidRPr="0086446E">
        <w:rPr>
          <w:bCs/>
          <w:sz w:val="24"/>
          <w:szCs w:val="24"/>
        </w:rPr>
        <w:t>Обучающегося</w:t>
      </w:r>
      <w:r w:rsidRPr="0086446E">
        <w:rPr>
          <w:bCs/>
          <w:sz w:val="24"/>
          <w:szCs w:val="24"/>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940137" w:rsidRPr="0086446E">
        <w:rPr>
          <w:bCs/>
          <w:sz w:val="24"/>
          <w:szCs w:val="24"/>
        </w:rPr>
        <w:t>Обучающегося</w:t>
      </w:r>
      <w:r w:rsidRPr="0086446E">
        <w:rPr>
          <w:bCs/>
          <w:sz w:val="24"/>
          <w:szCs w:val="24"/>
        </w:rPr>
        <w:t xml:space="preserve"> образовательной программы на разных этапах ее реализации.</w:t>
      </w:r>
    </w:p>
    <w:p w14:paraId="4067A721" w14:textId="3F731941"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При оказании услуг, предусмотренных настоящим Договором, проявлять уважение </w:t>
      </w:r>
      <w:r w:rsidR="004629C5">
        <w:rPr>
          <w:bCs/>
          <w:sz w:val="24"/>
          <w:szCs w:val="24"/>
        </w:rPr>
        <w:t xml:space="preserve">                </w:t>
      </w:r>
      <w:r w:rsidRPr="0086446E">
        <w:rPr>
          <w:bCs/>
          <w:sz w:val="24"/>
          <w:szCs w:val="24"/>
        </w:rPr>
        <w:t xml:space="preserve">к личности </w:t>
      </w:r>
      <w:r w:rsidR="00940137" w:rsidRPr="0086446E">
        <w:rPr>
          <w:bCs/>
          <w:sz w:val="24"/>
          <w:szCs w:val="24"/>
        </w:rPr>
        <w:t>Обучающегося</w:t>
      </w:r>
      <w:r w:rsidRPr="0086446E">
        <w:rPr>
          <w:bCs/>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00940137" w:rsidRPr="0086446E">
        <w:rPr>
          <w:bCs/>
          <w:sz w:val="24"/>
          <w:szCs w:val="24"/>
        </w:rPr>
        <w:t>эмоционального благополучия,</w:t>
      </w:r>
      <w:r w:rsidRPr="0086446E">
        <w:rPr>
          <w:bCs/>
          <w:sz w:val="24"/>
          <w:szCs w:val="24"/>
        </w:rPr>
        <w:t xml:space="preserve"> </w:t>
      </w:r>
      <w:r w:rsidR="00940137" w:rsidRPr="0086446E">
        <w:rPr>
          <w:bCs/>
          <w:sz w:val="24"/>
          <w:szCs w:val="24"/>
        </w:rPr>
        <w:t xml:space="preserve">Обучающегося </w:t>
      </w:r>
      <w:r w:rsidRPr="0086446E">
        <w:rPr>
          <w:bCs/>
          <w:sz w:val="24"/>
          <w:szCs w:val="24"/>
        </w:rPr>
        <w:t>с учетом его индивидуальных особенностей.</w:t>
      </w:r>
    </w:p>
    <w:p w14:paraId="638372C8" w14:textId="477AADE8"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реализацию образовательной программы средствами обучения </w:t>
      </w:r>
      <w:r w:rsidR="004629C5">
        <w:rPr>
          <w:bCs/>
          <w:sz w:val="24"/>
          <w:szCs w:val="24"/>
        </w:rPr>
        <w:t xml:space="preserve">                      </w:t>
      </w:r>
      <w:r w:rsidRPr="0086446E">
        <w:rPr>
          <w:bCs/>
          <w:sz w:val="24"/>
          <w:szCs w:val="24"/>
        </w:rPr>
        <w:t xml:space="preserve">и воспитания, необходимыми для организации учебной деятельности и создания развивающей предметно-пространственной среды.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w:t>
      </w:r>
      <w:r w:rsidR="004629C5">
        <w:rPr>
          <w:bCs/>
          <w:sz w:val="24"/>
          <w:szCs w:val="24"/>
        </w:rPr>
        <w:t xml:space="preserve">                           </w:t>
      </w:r>
      <w:r w:rsidRPr="0086446E">
        <w:rPr>
          <w:bCs/>
          <w:sz w:val="24"/>
          <w:szCs w:val="24"/>
        </w:rPr>
        <w:t>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Средствами обучения и воспитания являются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44D73BAC" w14:textId="1E64A247"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Осуществлять медицинское обслуживание Обучающегося (на договорной основе </w:t>
      </w:r>
      <w:r w:rsidR="004629C5">
        <w:rPr>
          <w:bCs/>
          <w:sz w:val="24"/>
          <w:szCs w:val="24"/>
        </w:rPr>
        <w:t xml:space="preserve">                 </w:t>
      </w:r>
      <w:r w:rsidRPr="0086446E">
        <w:rPr>
          <w:bCs/>
          <w:sz w:val="24"/>
          <w:szCs w:val="24"/>
        </w:rPr>
        <w:t xml:space="preserve">с поликлиникой): профилактические прививки на основании плана прививок детской поликлиники; обследование детей на наличие гельминтов и яиц остриц (1 раз в год); регулярный осмотр </w:t>
      </w:r>
      <w:r w:rsidR="005A0C5A" w:rsidRPr="0086446E">
        <w:rPr>
          <w:bCs/>
          <w:sz w:val="24"/>
          <w:szCs w:val="24"/>
        </w:rPr>
        <w:t>Обучающегося</w:t>
      </w:r>
      <w:r w:rsidRPr="0086446E">
        <w:rPr>
          <w:bCs/>
          <w:sz w:val="24"/>
          <w:szCs w:val="24"/>
        </w:rPr>
        <w:t xml:space="preserve"> врачом-педиатром поликлиники; профилактические мероприятия, санитарно-гигиенические мероприятия.</w:t>
      </w:r>
    </w:p>
    <w:p w14:paraId="1019073C" w14:textId="2CBBDA02"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Обеспечить оказание </w:t>
      </w:r>
      <w:r w:rsidR="004629C5">
        <w:rPr>
          <w:bCs/>
          <w:sz w:val="24"/>
          <w:szCs w:val="24"/>
        </w:rPr>
        <w:t xml:space="preserve">первой </w:t>
      </w:r>
      <w:r w:rsidRPr="0086446E">
        <w:rPr>
          <w:bCs/>
          <w:sz w:val="24"/>
          <w:szCs w:val="24"/>
        </w:rPr>
        <w:t xml:space="preserve">помощи Обучающемуся в экстренных ситуациях угрозы жизни и здоровью </w:t>
      </w:r>
      <w:r w:rsidR="00E37C44" w:rsidRPr="0086446E">
        <w:rPr>
          <w:bCs/>
          <w:sz w:val="24"/>
          <w:szCs w:val="24"/>
        </w:rPr>
        <w:t>Обучающемуся</w:t>
      </w:r>
      <w:r w:rsidRPr="0086446E">
        <w:rPr>
          <w:bCs/>
          <w:sz w:val="24"/>
          <w:szCs w:val="24"/>
        </w:rPr>
        <w:t>.</w:t>
      </w:r>
    </w:p>
    <w:p w14:paraId="2B3742CB" w14:textId="367A29EC" w:rsidR="001B0125" w:rsidRDefault="00272F7B" w:rsidP="00E25F40">
      <w:pPr>
        <w:pStyle w:val="Style1"/>
        <w:numPr>
          <w:ilvl w:val="2"/>
          <w:numId w:val="9"/>
        </w:numPr>
        <w:ind w:left="0" w:firstLine="709"/>
        <w:jc w:val="both"/>
        <w:rPr>
          <w:bCs/>
          <w:sz w:val="24"/>
          <w:szCs w:val="24"/>
        </w:rPr>
      </w:pPr>
      <w:r w:rsidRPr="0086446E">
        <w:rPr>
          <w:bCs/>
          <w:sz w:val="24"/>
          <w:szCs w:val="24"/>
        </w:rPr>
        <w:t>Обеспечить Обучающегося четырехразовым сбалансирова</w:t>
      </w:r>
      <w:r w:rsidR="00A23FAA" w:rsidRPr="0086446E">
        <w:rPr>
          <w:bCs/>
          <w:sz w:val="24"/>
          <w:szCs w:val="24"/>
        </w:rPr>
        <w:t xml:space="preserve">нным питанием </w:t>
      </w:r>
      <w:r w:rsidR="004629C5">
        <w:rPr>
          <w:bCs/>
          <w:sz w:val="24"/>
          <w:szCs w:val="24"/>
        </w:rPr>
        <w:t xml:space="preserve">                            </w:t>
      </w:r>
      <w:r w:rsidR="00A23FAA" w:rsidRPr="0086446E">
        <w:rPr>
          <w:bCs/>
          <w:sz w:val="24"/>
          <w:szCs w:val="24"/>
        </w:rPr>
        <w:t xml:space="preserve">в соответствии с </w:t>
      </w:r>
      <w:r w:rsidRPr="0086446E">
        <w:rPr>
          <w:bCs/>
          <w:sz w:val="24"/>
          <w:szCs w:val="24"/>
        </w:rPr>
        <w:t xml:space="preserve">Методическими рекомендациями по организации питания детей и подростков </w:t>
      </w:r>
      <w:r w:rsidR="004629C5">
        <w:rPr>
          <w:bCs/>
          <w:sz w:val="24"/>
          <w:szCs w:val="24"/>
        </w:rPr>
        <w:t xml:space="preserve">                   </w:t>
      </w:r>
      <w:r w:rsidRPr="0086446E">
        <w:rPr>
          <w:bCs/>
          <w:sz w:val="24"/>
          <w:szCs w:val="24"/>
        </w:rPr>
        <w:t>в учреждениях образования Санкт-Петербурга (Распоряжение Правительства Санкт-Петербурга Управления социального питания и примерного десятидневного меню для организации питания детей в возрасте от 3 до 7 лет, посещающих с 12 часовым пребыванием дошкольные образовательные учреждения Санкт-Петербурга) 4-х разовое сбалансированное питание</w:t>
      </w:r>
      <w:r w:rsidR="004629C5">
        <w:rPr>
          <w:bCs/>
          <w:sz w:val="24"/>
          <w:szCs w:val="24"/>
        </w:rPr>
        <w:t xml:space="preserve">,                       </w:t>
      </w:r>
      <w:r w:rsidR="004629C5">
        <w:rPr>
          <w:bCs/>
          <w:sz w:val="24"/>
          <w:szCs w:val="24"/>
        </w:rPr>
        <w:lastRenderedPageBreak/>
        <w:t>в соответствии с локальными актами учреждения «Об организации питания обучающихся»</w:t>
      </w:r>
      <w:r w:rsidRPr="0086446E">
        <w:rPr>
          <w:bCs/>
          <w:sz w:val="24"/>
          <w:szCs w:val="24"/>
        </w:rPr>
        <w:t>;</w:t>
      </w:r>
    </w:p>
    <w:p w14:paraId="49DB510D" w14:textId="77777777" w:rsidR="00E63E4C" w:rsidRDefault="00E63E4C" w:rsidP="00E63E4C">
      <w:pPr>
        <w:pStyle w:val="Style1"/>
        <w:jc w:val="both"/>
        <w:rPr>
          <w:bCs/>
          <w:sz w:val="24"/>
          <w:szCs w:val="24"/>
        </w:rPr>
      </w:pPr>
    </w:p>
    <w:p w14:paraId="18731A85" w14:textId="77777777" w:rsidR="00BF6712" w:rsidRPr="0086446E" w:rsidRDefault="00BF6712" w:rsidP="00E63E4C">
      <w:pPr>
        <w:pStyle w:val="Style1"/>
        <w:jc w:val="both"/>
        <w:rPr>
          <w:bCs/>
          <w:sz w:val="24"/>
          <w:szCs w:val="24"/>
        </w:rPr>
      </w:pPr>
    </w:p>
    <w:p w14:paraId="020A2FDB" w14:textId="2A714D2F"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Сохранять место в случае болезни Обучающегося, </w:t>
      </w:r>
      <w:r w:rsidR="00E63E4C">
        <w:rPr>
          <w:bCs/>
          <w:sz w:val="24"/>
          <w:szCs w:val="24"/>
        </w:rPr>
        <w:t xml:space="preserve">в случае болезни, </w:t>
      </w:r>
      <w:r w:rsidRPr="0086446E">
        <w:rPr>
          <w:bCs/>
          <w:sz w:val="24"/>
          <w:szCs w:val="24"/>
        </w:rPr>
        <w:t>карантина, отпуска Заказчика, временного отсутствия Заказчика на постоянном месте жительства (болезнь, командировка, летний период и др.) вне зависимости от продолжительности отпуска Заказчика;</w:t>
      </w:r>
    </w:p>
    <w:p w14:paraId="5BDA8A52" w14:textId="70C2B80F"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В соответствии с Федеральным законом РФ от 26.07.2006 года № 152-ФЗ </w:t>
      </w:r>
      <w:r w:rsidR="004629C5">
        <w:rPr>
          <w:bCs/>
          <w:sz w:val="24"/>
          <w:szCs w:val="24"/>
        </w:rPr>
        <w:t xml:space="preserve">                       </w:t>
      </w:r>
      <w:proofErr w:type="gramStart"/>
      <w:r w:rsidR="004629C5">
        <w:rPr>
          <w:bCs/>
          <w:sz w:val="24"/>
          <w:szCs w:val="24"/>
        </w:rPr>
        <w:t xml:space="preserve">   </w:t>
      </w:r>
      <w:r w:rsidRPr="0086446E">
        <w:rPr>
          <w:bCs/>
          <w:sz w:val="24"/>
          <w:szCs w:val="24"/>
        </w:rPr>
        <w:t>«</w:t>
      </w:r>
      <w:proofErr w:type="gramEnd"/>
      <w:r w:rsidRPr="0086446E">
        <w:rPr>
          <w:bCs/>
          <w:sz w:val="24"/>
          <w:szCs w:val="24"/>
        </w:rPr>
        <w:t xml:space="preserve">О персональных данных» сохранять конфиденциальность при сборе, хранении и обработке персональных данных </w:t>
      </w:r>
      <w:r w:rsidR="00E37C44" w:rsidRPr="0086446E">
        <w:rPr>
          <w:bCs/>
          <w:sz w:val="24"/>
          <w:szCs w:val="24"/>
        </w:rPr>
        <w:t>Обучающегося</w:t>
      </w:r>
      <w:r w:rsidRPr="0086446E">
        <w:rPr>
          <w:bCs/>
          <w:sz w:val="24"/>
          <w:szCs w:val="24"/>
        </w:rPr>
        <w:t xml:space="preserve"> и </w:t>
      </w:r>
      <w:r w:rsidR="00E37C44" w:rsidRPr="0086446E">
        <w:rPr>
          <w:bCs/>
          <w:sz w:val="24"/>
          <w:szCs w:val="24"/>
        </w:rPr>
        <w:t>Заказчика</w:t>
      </w:r>
      <w:r w:rsidRPr="0086446E">
        <w:rPr>
          <w:bCs/>
          <w:sz w:val="24"/>
          <w:szCs w:val="24"/>
        </w:rPr>
        <w:t xml:space="preserve">; сохранять конфиденциальность информации об особенностях развития </w:t>
      </w:r>
      <w:r w:rsidR="00E37C44" w:rsidRPr="0086446E">
        <w:rPr>
          <w:bCs/>
          <w:sz w:val="24"/>
          <w:szCs w:val="24"/>
        </w:rPr>
        <w:t>Обучающегося</w:t>
      </w:r>
      <w:r w:rsidRPr="0086446E">
        <w:rPr>
          <w:bCs/>
          <w:sz w:val="24"/>
          <w:szCs w:val="24"/>
        </w:rPr>
        <w:t>, истории семьи и особенностях семейных взаимоотношений;</w:t>
      </w:r>
    </w:p>
    <w:p w14:paraId="69F95A9C" w14:textId="77777777" w:rsidR="00711A81" w:rsidRPr="0086446E" w:rsidRDefault="00711A81" w:rsidP="00E25F40">
      <w:pPr>
        <w:pStyle w:val="Style1"/>
        <w:numPr>
          <w:ilvl w:val="2"/>
          <w:numId w:val="9"/>
        </w:numPr>
        <w:ind w:left="0" w:firstLine="709"/>
        <w:jc w:val="both"/>
        <w:rPr>
          <w:bCs/>
          <w:sz w:val="24"/>
          <w:szCs w:val="24"/>
        </w:rPr>
      </w:pPr>
      <w:r w:rsidRPr="0086446E">
        <w:rPr>
          <w:bCs/>
          <w:sz w:val="24"/>
          <w:szCs w:val="24"/>
        </w:rPr>
        <w:t>Уведомить Заказчика в срок до 30 рабочих дней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E15F5F4" w14:textId="77777777" w:rsidR="00272F7B" w:rsidRPr="0086446E" w:rsidRDefault="00272F7B" w:rsidP="00E25F40">
      <w:pPr>
        <w:pStyle w:val="Style1"/>
        <w:numPr>
          <w:ilvl w:val="2"/>
          <w:numId w:val="9"/>
        </w:numPr>
        <w:ind w:left="0" w:firstLine="709"/>
        <w:jc w:val="both"/>
        <w:rPr>
          <w:bCs/>
          <w:sz w:val="24"/>
          <w:szCs w:val="24"/>
        </w:rPr>
      </w:pPr>
      <w:r w:rsidRPr="0086446E">
        <w:rPr>
          <w:bCs/>
          <w:sz w:val="24"/>
          <w:szCs w:val="24"/>
        </w:rPr>
        <w:t xml:space="preserve">Уважать права Обучающегося и </w:t>
      </w:r>
      <w:r w:rsidR="00935A05" w:rsidRPr="0086446E">
        <w:rPr>
          <w:bCs/>
          <w:sz w:val="24"/>
          <w:szCs w:val="24"/>
        </w:rPr>
        <w:t>его родителей,</w:t>
      </w:r>
      <w:r w:rsidRPr="0086446E">
        <w:rPr>
          <w:bCs/>
          <w:sz w:val="24"/>
          <w:szCs w:val="24"/>
        </w:rPr>
        <w:t xml:space="preserve"> и законных представителей. Соблюдать настоящий договор.</w:t>
      </w:r>
    </w:p>
    <w:p w14:paraId="4B895EF7" w14:textId="77777777" w:rsidR="00F34381" w:rsidRPr="00533E06" w:rsidRDefault="005A0C5A" w:rsidP="00E25F40">
      <w:pPr>
        <w:pStyle w:val="Style1"/>
        <w:numPr>
          <w:ilvl w:val="1"/>
          <w:numId w:val="9"/>
        </w:numPr>
        <w:ind w:left="0" w:firstLine="709"/>
        <w:jc w:val="both"/>
        <w:rPr>
          <w:b/>
          <w:sz w:val="24"/>
          <w:szCs w:val="24"/>
        </w:rPr>
      </w:pPr>
      <w:r w:rsidRPr="00533E06">
        <w:rPr>
          <w:b/>
          <w:sz w:val="24"/>
          <w:szCs w:val="24"/>
        </w:rPr>
        <w:t>Заказчик обязан</w:t>
      </w:r>
    </w:p>
    <w:p w14:paraId="700D14F3" w14:textId="697FDEAD" w:rsidR="00711A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w:t>
      </w:r>
      <w:r w:rsidR="004629C5">
        <w:rPr>
          <w:bCs/>
          <w:sz w:val="24"/>
          <w:szCs w:val="24"/>
        </w:rPr>
        <w:t xml:space="preserve">                       </w:t>
      </w:r>
      <w:r w:rsidRPr="0086446E">
        <w:rPr>
          <w:bCs/>
          <w:sz w:val="24"/>
          <w:szCs w:val="24"/>
        </w:rPr>
        <w:t>и иному персоналу Исполнителя и другим воспитанникам, не пос</w:t>
      </w:r>
      <w:r w:rsidR="001B0125" w:rsidRPr="0086446E">
        <w:rPr>
          <w:bCs/>
          <w:sz w:val="24"/>
          <w:szCs w:val="24"/>
        </w:rPr>
        <w:t>ягать на их честь и достоинство.</w:t>
      </w:r>
    </w:p>
    <w:p w14:paraId="40E9ABB5" w14:textId="77777777" w:rsidR="00711A81" w:rsidRPr="0086446E" w:rsidRDefault="00711A81" w:rsidP="00E25F40">
      <w:pPr>
        <w:pStyle w:val="ad"/>
        <w:numPr>
          <w:ilvl w:val="2"/>
          <w:numId w:val="9"/>
        </w:numPr>
        <w:ind w:left="0" w:firstLine="709"/>
        <w:rPr>
          <w:bCs/>
        </w:rPr>
      </w:pPr>
      <w:r w:rsidRPr="0086446E">
        <w:rPr>
          <w:bCs/>
        </w:rPr>
        <w:t>При поступлении Обучающимся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F6D1B4A" w14:textId="77777777" w:rsidR="00711A81" w:rsidRPr="0086446E" w:rsidRDefault="00711A81" w:rsidP="00E25F40">
      <w:pPr>
        <w:pStyle w:val="ad"/>
        <w:numPr>
          <w:ilvl w:val="2"/>
          <w:numId w:val="9"/>
        </w:numPr>
        <w:ind w:left="0" w:firstLine="709"/>
        <w:jc w:val="both"/>
        <w:rPr>
          <w:bCs/>
        </w:rPr>
      </w:pPr>
      <w:r w:rsidRPr="0086446E">
        <w:rPr>
          <w:bCs/>
        </w:rPr>
        <w:t>Обеспечить посещение Обучающимся образовательной организации согласно правилам внутреннего распорядка Исполнителя.</w:t>
      </w:r>
    </w:p>
    <w:p w14:paraId="77BCCC3B" w14:textId="77777777" w:rsidR="00711A81" w:rsidRPr="0086446E" w:rsidRDefault="00F34381" w:rsidP="00E25F40">
      <w:pPr>
        <w:pStyle w:val="Style1"/>
        <w:numPr>
          <w:ilvl w:val="2"/>
          <w:numId w:val="9"/>
        </w:numPr>
        <w:ind w:left="0" w:firstLine="709"/>
        <w:jc w:val="both"/>
        <w:rPr>
          <w:bCs/>
          <w:sz w:val="24"/>
          <w:szCs w:val="24"/>
        </w:rPr>
      </w:pPr>
      <w:r w:rsidRPr="0086446E">
        <w:rPr>
          <w:bCs/>
          <w:sz w:val="24"/>
          <w:szCs w:val="24"/>
        </w:rPr>
        <w:t>Незамедлительно сообщать Исполнителю об изменении контактного телефона и места жительства.</w:t>
      </w:r>
    </w:p>
    <w:p w14:paraId="20F3F849" w14:textId="7F59526B" w:rsidR="00711A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Информировать Исполнителя о предстоящем отсутствии </w:t>
      </w:r>
      <w:r w:rsidR="00272F7B" w:rsidRPr="0086446E">
        <w:rPr>
          <w:bCs/>
          <w:sz w:val="24"/>
          <w:szCs w:val="24"/>
        </w:rPr>
        <w:t>Обучающегося</w:t>
      </w:r>
      <w:r w:rsidRPr="0086446E">
        <w:rPr>
          <w:bCs/>
          <w:sz w:val="24"/>
          <w:szCs w:val="24"/>
        </w:rPr>
        <w:t xml:space="preserve"> </w:t>
      </w:r>
      <w:r w:rsidR="004629C5">
        <w:rPr>
          <w:bCs/>
          <w:sz w:val="24"/>
          <w:szCs w:val="24"/>
        </w:rPr>
        <w:t xml:space="preserve">                              </w:t>
      </w:r>
      <w:r w:rsidRPr="0086446E">
        <w:rPr>
          <w:bCs/>
          <w:sz w:val="24"/>
          <w:szCs w:val="24"/>
        </w:rPr>
        <w:t>в образовательной орга</w:t>
      </w:r>
      <w:r w:rsidR="00711A81" w:rsidRPr="0086446E">
        <w:rPr>
          <w:bCs/>
          <w:sz w:val="24"/>
          <w:szCs w:val="24"/>
        </w:rPr>
        <w:t xml:space="preserve">низации или его болезни до 9.00. </w:t>
      </w:r>
      <w:r w:rsidRPr="0086446E">
        <w:rPr>
          <w:bCs/>
          <w:sz w:val="24"/>
          <w:szCs w:val="24"/>
        </w:rPr>
        <w:t xml:space="preserve">В случае заболевания </w:t>
      </w:r>
      <w:r w:rsidR="00272F7B" w:rsidRPr="0086446E">
        <w:rPr>
          <w:bCs/>
          <w:sz w:val="24"/>
          <w:szCs w:val="24"/>
        </w:rPr>
        <w:t>Обучающегося,</w:t>
      </w:r>
      <w:r w:rsidRPr="0086446E">
        <w:rPr>
          <w:bCs/>
          <w:sz w:val="24"/>
          <w:szCs w:val="24"/>
        </w:rPr>
        <w:t xml:space="preserve"> подтвержденного </w:t>
      </w:r>
      <w:r w:rsidR="00F94E47" w:rsidRPr="0086446E">
        <w:rPr>
          <w:sz w:val="24"/>
          <w:szCs w:val="24"/>
        </w:rPr>
        <w:t>медицинским заключением (медицинской справкой),</w:t>
      </w:r>
      <w:r w:rsidRPr="0086446E">
        <w:rPr>
          <w:bCs/>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272F7B" w:rsidRPr="0086446E">
        <w:rPr>
          <w:bCs/>
          <w:sz w:val="24"/>
          <w:szCs w:val="24"/>
        </w:rPr>
        <w:t>Обучающимся</w:t>
      </w:r>
      <w:r w:rsidRPr="0086446E">
        <w:rPr>
          <w:bCs/>
          <w:sz w:val="24"/>
          <w:szCs w:val="24"/>
        </w:rPr>
        <w:t xml:space="preserve"> в период заболевания. </w:t>
      </w:r>
    </w:p>
    <w:p w14:paraId="4A88BDF1" w14:textId="77777777" w:rsidR="001D1BDD"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Предоставлять </w:t>
      </w:r>
      <w:r w:rsidR="00952814" w:rsidRPr="0086446E">
        <w:rPr>
          <w:bCs/>
          <w:sz w:val="24"/>
          <w:szCs w:val="24"/>
        </w:rPr>
        <w:t xml:space="preserve">медицинское заключение (медицинскую справку) </w:t>
      </w:r>
      <w:r w:rsidRPr="0086446E">
        <w:rPr>
          <w:bCs/>
          <w:sz w:val="24"/>
          <w:szCs w:val="24"/>
        </w:rPr>
        <w:t xml:space="preserve">после перенесенного заболевания, а также отсутствия ребенка более </w:t>
      </w:r>
      <w:r w:rsidR="00723165" w:rsidRPr="0086446E">
        <w:rPr>
          <w:bCs/>
          <w:sz w:val="24"/>
          <w:szCs w:val="24"/>
        </w:rPr>
        <w:t>5</w:t>
      </w:r>
      <w:r w:rsidR="001E1978" w:rsidRPr="0086446E">
        <w:rPr>
          <w:bCs/>
          <w:sz w:val="24"/>
          <w:szCs w:val="24"/>
        </w:rPr>
        <w:t xml:space="preserve"> </w:t>
      </w:r>
      <w:r w:rsidRPr="0086446E">
        <w:rPr>
          <w:bCs/>
          <w:sz w:val="24"/>
          <w:szCs w:val="24"/>
        </w:rPr>
        <w:t>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7AEBB3F1" w14:textId="77777777" w:rsidR="00711A81" w:rsidRPr="0086446E" w:rsidRDefault="00711A81" w:rsidP="00E25F40">
      <w:pPr>
        <w:pStyle w:val="ad"/>
        <w:numPr>
          <w:ilvl w:val="2"/>
          <w:numId w:val="9"/>
        </w:numPr>
        <w:ind w:left="0" w:firstLine="709"/>
        <w:jc w:val="both"/>
        <w:rPr>
          <w:bCs/>
        </w:rPr>
      </w:pPr>
      <w:r w:rsidRPr="0086446E">
        <w:rPr>
          <w:bCs/>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3F632C3F" w14:textId="77777777" w:rsidR="00711A81" w:rsidRPr="0086446E" w:rsidRDefault="00F34381" w:rsidP="00E25F40">
      <w:pPr>
        <w:pStyle w:val="ad"/>
        <w:numPr>
          <w:ilvl w:val="2"/>
          <w:numId w:val="9"/>
        </w:numPr>
        <w:ind w:left="0" w:firstLine="709"/>
        <w:jc w:val="both"/>
        <w:rPr>
          <w:bCs/>
        </w:rPr>
      </w:pPr>
      <w:r w:rsidRPr="0086446E">
        <w:rPr>
          <w:bCs/>
        </w:rPr>
        <w:t xml:space="preserve">Лично передавать и забирать </w:t>
      </w:r>
      <w:r w:rsidR="00272F7B" w:rsidRPr="0086446E">
        <w:rPr>
          <w:bCs/>
        </w:rPr>
        <w:t>Обучающегося</w:t>
      </w:r>
      <w:r w:rsidRPr="0086446E">
        <w:rPr>
          <w:bCs/>
        </w:rPr>
        <w:t xml:space="preserve"> у воспитателя. Не передоверять </w:t>
      </w:r>
      <w:r w:rsidR="00272F7B" w:rsidRPr="0086446E">
        <w:rPr>
          <w:bCs/>
        </w:rPr>
        <w:t>Обучающегося</w:t>
      </w:r>
      <w:r w:rsidRPr="0086446E">
        <w:rPr>
          <w:bCs/>
        </w:rPr>
        <w:t xml:space="preserve"> лицам, не достигшим 18-летнего возраста, или имеющим отклонения в состоянии здоровья, затрудняющие уход за </w:t>
      </w:r>
      <w:r w:rsidR="00272F7B" w:rsidRPr="0086446E">
        <w:rPr>
          <w:bCs/>
        </w:rPr>
        <w:t>Обучающимся</w:t>
      </w:r>
      <w:r w:rsidRPr="0086446E">
        <w:rPr>
          <w:bCs/>
        </w:rPr>
        <w:t xml:space="preserve">. В случае поручения </w:t>
      </w:r>
      <w:r w:rsidR="00272F7B" w:rsidRPr="0086446E">
        <w:rPr>
          <w:bCs/>
        </w:rPr>
        <w:t>Обучающегося</w:t>
      </w:r>
      <w:r w:rsidRPr="0086446E">
        <w:rPr>
          <w:bCs/>
        </w:rPr>
        <w:t xml:space="preserve"> третьим лицам предоставлять руководителю образовательной организации письменное разрешение.</w:t>
      </w:r>
    </w:p>
    <w:p w14:paraId="5AA544ED" w14:textId="77777777" w:rsidR="001D1BDD" w:rsidRPr="0086446E" w:rsidRDefault="00F34381" w:rsidP="00E25F40">
      <w:pPr>
        <w:pStyle w:val="ad"/>
        <w:numPr>
          <w:ilvl w:val="2"/>
          <w:numId w:val="9"/>
        </w:numPr>
        <w:ind w:left="0" w:firstLine="709"/>
        <w:jc w:val="both"/>
        <w:rPr>
          <w:bCs/>
        </w:rPr>
      </w:pPr>
      <w:r w:rsidRPr="0086446E">
        <w:rPr>
          <w:bCs/>
        </w:rPr>
        <w:t xml:space="preserve">Приводить </w:t>
      </w:r>
      <w:r w:rsidR="00272F7B" w:rsidRPr="0086446E">
        <w:rPr>
          <w:bCs/>
        </w:rPr>
        <w:t>Обучающегося</w:t>
      </w:r>
      <w:r w:rsidRPr="0086446E">
        <w:rPr>
          <w:bCs/>
        </w:rPr>
        <w:t xml:space="preserve"> в образовательную организацию в опрятном виде, в чистой одежде и обуви в соответствии с погодными условиями, а также с учетом медицинских, возрастных и индивидуальных особенностей </w:t>
      </w:r>
      <w:r w:rsidR="00E37C44" w:rsidRPr="0086446E">
        <w:rPr>
          <w:bCs/>
        </w:rPr>
        <w:t>Обучающегося</w:t>
      </w:r>
      <w:r w:rsidRPr="0086446E">
        <w:rPr>
          <w:bCs/>
        </w:rPr>
        <w:t xml:space="preserve">. Обеспечить </w:t>
      </w:r>
      <w:r w:rsidR="00272F7B" w:rsidRPr="0086446E">
        <w:rPr>
          <w:bCs/>
        </w:rPr>
        <w:t>Обучающегося</w:t>
      </w:r>
      <w:r w:rsidRPr="0086446E">
        <w:rPr>
          <w:bCs/>
        </w:rPr>
        <w:t xml:space="preserve"> сменной одеждой на случай непредвиденных обстоятельств, спортивной одеждой и обувью, обувью для музыкальных занятий, индивидуальными предметами личной гигиены, таки</w:t>
      </w:r>
      <w:r w:rsidR="001D1BDD" w:rsidRPr="0086446E">
        <w:rPr>
          <w:bCs/>
        </w:rPr>
        <w:t>ми как носовой платок, расческа.</w:t>
      </w:r>
    </w:p>
    <w:p w14:paraId="11522259" w14:textId="77777777" w:rsidR="001D1BDD" w:rsidRPr="0086446E" w:rsidRDefault="00F34381" w:rsidP="00E25F40">
      <w:pPr>
        <w:pStyle w:val="ad"/>
        <w:numPr>
          <w:ilvl w:val="2"/>
          <w:numId w:val="9"/>
        </w:numPr>
        <w:ind w:left="0" w:firstLine="709"/>
        <w:jc w:val="both"/>
        <w:rPr>
          <w:bCs/>
        </w:rPr>
      </w:pPr>
      <w:r w:rsidRPr="0086446E">
        <w:rPr>
          <w:bCs/>
        </w:rPr>
        <w:t xml:space="preserve">Соблюдать правила безопасности пребывания </w:t>
      </w:r>
      <w:r w:rsidR="00272F7B" w:rsidRPr="0086446E">
        <w:rPr>
          <w:bCs/>
        </w:rPr>
        <w:t>Обучающегося</w:t>
      </w:r>
      <w:r w:rsidRPr="0086446E">
        <w:rPr>
          <w:bCs/>
        </w:rPr>
        <w:t xml:space="preserve"> в образовательной организации и охраны жизни и здоровья детей, не допускать приход </w:t>
      </w:r>
      <w:r w:rsidR="00272F7B" w:rsidRPr="0086446E">
        <w:rPr>
          <w:bCs/>
        </w:rPr>
        <w:t>Обучающегося</w:t>
      </w:r>
      <w:r w:rsidRPr="0086446E">
        <w:rPr>
          <w:bCs/>
        </w:rPr>
        <w:t xml:space="preserve"> с режущими и колющими предметами, а </w:t>
      </w:r>
      <w:r w:rsidR="00C71684" w:rsidRPr="0086446E">
        <w:rPr>
          <w:bCs/>
        </w:rPr>
        <w:t>также</w:t>
      </w:r>
      <w:r w:rsidRPr="0086446E">
        <w:rPr>
          <w:bCs/>
        </w:rPr>
        <w:t xml:space="preserve"> с мобильными телефонами, жевательными резинками, ювелирными </w:t>
      </w:r>
      <w:r w:rsidR="00C71684" w:rsidRPr="0086446E">
        <w:rPr>
          <w:bCs/>
        </w:rPr>
        <w:t>изделиями, дополнительным</w:t>
      </w:r>
      <w:r w:rsidRPr="0086446E">
        <w:rPr>
          <w:bCs/>
        </w:rPr>
        <w:t xml:space="preserve"> питанием </w:t>
      </w:r>
      <w:r w:rsidR="00C71684" w:rsidRPr="0086446E">
        <w:rPr>
          <w:bCs/>
        </w:rPr>
        <w:t>(конфеты</w:t>
      </w:r>
      <w:r w:rsidRPr="0086446E">
        <w:rPr>
          <w:bCs/>
        </w:rPr>
        <w:t xml:space="preserve">, </w:t>
      </w:r>
      <w:r w:rsidR="00C71684" w:rsidRPr="0086446E">
        <w:rPr>
          <w:bCs/>
        </w:rPr>
        <w:t>пряники,</w:t>
      </w:r>
      <w:r w:rsidRPr="0086446E">
        <w:rPr>
          <w:bCs/>
        </w:rPr>
        <w:t xml:space="preserve"> печенье и т.п.)</w:t>
      </w:r>
      <w:r w:rsidR="00711A81" w:rsidRPr="0086446E">
        <w:rPr>
          <w:bCs/>
        </w:rPr>
        <w:t>.</w:t>
      </w:r>
    </w:p>
    <w:p w14:paraId="16FC798A" w14:textId="542A4B5A" w:rsidR="001D1BDD" w:rsidRDefault="00F34381" w:rsidP="00E25F40">
      <w:pPr>
        <w:pStyle w:val="ad"/>
        <w:numPr>
          <w:ilvl w:val="2"/>
          <w:numId w:val="9"/>
        </w:numPr>
        <w:ind w:left="0" w:firstLine="709"/>
        <w:jc w:val="both"/>
        <w:rPr>
          <w:bCs/>
        </w:rPr>
      </w:pPr>
      <w:r w:rsidRPr="0086446E">
        <w:rPr>
          <w:bCs/>
        </w:rPr>
        <w:t xml:space="preserve">Выполнять рекомендации специалистов и педагогов. Взаимодействовать </w:t>
      </w:r>
      <w:r w:rsidR="004629C5">
        <w:rPr>
          <w:bCs/>
        </w:rPr>
        <w:t xml:space="preserve">                         </w:t>
      </w:r>
      <w:r w:rsidRPr="0086446E">
        <w:rPr>
          <w:bCs/>
        </w:rPr>
        <w:t xml:space="preserve">с образовательной организацией по всем направлениям воспитания и обучения </w:t>
      </w:r>
      <w:r w:rsidR="00272F7B" w:rsidRPr="0086446E">
        <w:rPr>
          <w:bCs/>
        </w:rPr>
        <w:t>Обучающегося</w:t>
      </w:r>
      <w:r w:rsidRPr="0086446E">
        <w:rPr>
          <w:bCs/>
        </w:rPr>
        <w:t>;</w:t>
      </w:r>
    </w:p>
    <w:p w14:paraId="4C95533D" w14:textId="77777777" w:rsidR="00E63E4C" w:rsidRDefault="00E63E4C" w:rsidP="00E63E4C">
      <w:pPr>
        <w:jc w:val="both"/>
        <w:rPr>
          <w:bCs/>
        </w:rPr>
      </w:pPr>
    </w:p>
    <w:p w14:paraId="58EA0620" w14:textId="77777777" w:rsidR="00E63E4C" w:rsidRPr="00E63E4C" w:rsidRDefault="00E63E4C" w:rsidP="00E63E4C">
      <w:pPr>
        <w:jc w:val="both"/>
        <w:rPr>
          <w:bCs/>
        </w:rPr>
      </w:pPr>
    </w:p>
    <w:p w14:paraId="6ECF685D" w14:textId="77777777" w:rsidR="001D1BDD" w:rsidRPr="0086446E" w:rsidRDefault="00F34381" w:rsidP="00E25F40">
      <w:pPr>
        <w:pStyle w:val="ad"/>
        <w:numPr>
          <w:ilvl w:val="2"/>
          <w:numId w:val="9"/>
        </w:numPr>
        <w:ind w:left="0" w:firstLine="709"/>
        <w:jc w:val="both"/>
        <w:rPr>
          <w:bCs/>
        </w:rPr>
      </w:pPr>
      <w:r w:rsidRPr="0086446E">
        <w:rPr>
          <w:bCs/>
        </w:rPr>
        <w:t>Соблюдать правила пожарной безопасности в помещениях и на территории образовательной организации, правила общественного порядка. Не загромождать эвакуационные пути и выходы колясками, велосипедами, санками и т.п. Не въезжать на территорию образовательной организации на личном транспорте.</w:t>
      </w:r>
    </w:p>
    <w:p w14:paraId="2063966F" w14:textId="6100DDF7" w:rsidR="004629C5" w:rsidRPr="00BF6712" w:rsidRDefault="00F34381" w:rsidP="004629C5">
      <w:pPr>
        <w:pStyle w:val="ad"/>
        <w:numPr>
          <w:ilvl w:val="2"/>
          <w:numId w:val="9"/>
        </w:numPr>
        <w:ind w:left="0" w:firstLine="709"/>
        <w:jc w:val="both"/>
        <w:rPr>
          <w:bCs/>
        </w:rPr>
      </w:pPr>
      <w:r w:rsidRPr="0086446E">
        <w:rPr>
          <w:bCs/>
        </w:rPr>
        <w:t>Проявлять уважение к работникам образовательной организации.</w:t>
      </w:r>
      <w:r w:rsidR="00711A81" w:rsidRPr="0086446E">
        <w:rPr>
          <w:bCs/>
        </w:rPr>
        <w:t xml:space="preserve"> </w:t>
      </w:r>
      <w:r w:rsidRPr="0086446E">
        <w:rPr>
          <w:bCs/>
        </w:rPr>
        <w:t>Выполнять условия настоящего Договора.</w:t>
      </w:r>
    </w:p>
    <w:p w14:paraId="2B24C186" w14:textId="77777777" w:rsidR="00252132" w:rsidRPr="0086446E" w:rsidRDefault="00F34381" w:rsidP="00E25F40">
      <w:pPr>
        <w:pStyle w:val="Style1"/>
        <w:numPr>
          <w:ilvl w:val="0"/>
          <w:numId w:val="9"/>
        </w:numPr>
        <w:spacing w:before="200" w:after="200"/>
        <w:ind w:left="0" w:firstLine="709"/>
        <w:jc w:val="center"/>
        <w:rPr>
          <w:b/>
          <w:bCs/>
          <w:sz w:val="24"/>
          <w:szCs w:val="24"/>
        </w:rPr>
      </w:pPr>
      <w:r w:rsidRPr="0086446E">
        <w:rPr>
          <w:b/>
          <w:bCs/>
          <w:sz w:val="24"/>
          <w:szCs w:val="24"/>
        </w:rPr>
        <w:t xml:space="preserve">РАЗМЕР, СРОКИ И ПОРЯДОК ОПЛАТЫ ЗА ПРИСМОТР И УХОД ЗА </w:t>
      </w:r>
      <w:r w:rsidR="00711A81" w:rsidRPr="0086446E">
        <w:rPr>
          <w:b/>
          <w:bCs/>
          <w:sz w:val="24"/>
          <w:szCs w:val="24"/>
        </w:rPr>
        <w:t>ОБУЧАЮЩИМСЯ</w:t>
      </w:r>
    </w:p>
    <w:p w14:paraId="3C20EC93" w14:textId="77777777" w:rsidR="00711A81" w:rsidRPr="0086446E" w:rsidRDefault="00711A81" w:rsidP="00533E06">
      <w:pPr>
        <w:pStyle w:val="Style1"/>
        <w:numPr>
          <w:ilvl w:val="1"/>
          <w:numId w:val="9"/>
        </w:numPr>
        <w:ind w:left="0" w:firstLine="709"/>
        <w:jc w:val="both"/>
        <w:rPr>
          <w:bCs/>
          <w:sz w:val="24"/>
          <w:szCs w:val="24"/>
        </w:rPr>
      </w:pPr>
      <w:r w:rsidRPr="0086446E">
        <w:rPr>
          <w:bCs/>
          <w:sz w:val="24"/>
          <w:szCs w:val="24"/>
        </w:rPr>
        <w:t>На основании Закона Санкт-Петербурга от 26.06.2024 № 447-99 «О внесении изменений в Закон Санкт-Петербурга «Социальный кодекс Санкт-Петербурга»:</w:t>
      </w:r>
    </w:p>
    <w:p w14:paraId="56209466" w14:textId="5846E418" w:rsidR="00711A81" w:rsidRPr="0086446E" w:rsidRDefault="00711A81" w:rsidP="00533E06">
      <w:pPr>
        <w:pStyle w:val="Style1"/>
        <w:numPr>
          <w:ilvl w:val="0"/>
          <w:numId w:val="18"/>
        </w:numPr>
        <w:tabs>
          <w:tab w:val="left" w:pos="426"/>
        </w:tabs>
        <w:ind w:left="0" w:firstLine="709"/>
        <w:jc w:val="both"/>
        <w:rPr>
          <w:bCs/>
          <w:sz w:val="24"/>
          <w:szCs w:val="24"/>
        </w:rPr>
      </w:pPr>
      <w:r w:rsidRPr="0086446E">
        <w:rPr>
          <w:bCs/>
          <w:sz w:val="24"/>
          <w:szCs w:val="24"/>
        </w:rPr>
        <w:t>ст. 17 п. 5</w:t>
      </w:r>
      <w:r w:rsidR="004629C5">
        <w:rPr>
          <w:bCs/>
          <w:sz w:val="24"/>
          <w:szCs w:val="24"/>
        </w:rPr>
        <w:t>-</w:t>
      </w:r>
      <w:r w:rsidRPr="0086446E">
        <w:rPr>
          <w:bCs/>
          <w:sz w:val="24"/>
          <w:szCs w:val="24"/>
        </w:rPr>
        <w:t>1 Мера социальной поддержки, предусмотренная пунктом 6 статьи 18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p w14:paraId="3AE9F475" w14:textId="77777777" w:rsidR="00711A81" w:rsidRPr="0086446E" w:rsidRDefault="00711A81" w:rsidP="00533E06">
      <w:pPr>
        <w:pStyle w:val="Style1"/>
        <w:numPr>
          <w:ilvl w:val="0"/>
          <w:numId w:val="18"/>
        </w:numPr>
        <w:tabs>
          <w:tab w:val="left" w:pos="426"/>
        </w:tabs>
        <w:ind w:left="0" w:firstLine="709"/>
        <w:jc w:val="both"/>
        <w:rPr>
          <w:bCs/>
          <w:sz w:val="24"/>
          <w:szCs w:val="24"/>
        </w:rPr>
      </w:pPr>
      <w:r w:rsidRPr="0086446E">
        <w:rPr>
          <w:bCs/>
          <w:sz w:val="24"/>
          <w:szCs w:val="24"/>
        </w:rPr>
        <w:t xml:space="preserve">ст. 18 п. 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w:t>
      </w:r>
      <w:r w:rsidRPr="0086446E">
        <w:rPr>
          <w:b/>
          <w:bCs/>
          <w:sz w:val="24"/>
          <w:szCs w:val="24"/>
        </w:rPr>
        <w:t>не взимается.</w:t>
      </w:r>
    </w:p>
    <w:p w14:paraId="3C53F975" w14:textId="77777777" w:rsidR="00711A81" w:rsidRPr="0086446E" w:rsidRDefault="00711A81" w:rsidP="004629C5">
      <w:pPr>
        <w:pStyle w:val="Style1"/>
        <w:tabs>
          <w:tab w:val="left" w:pos="426"/>
        </w:tabs>
        <w:jc w:val="both"/>
        <w:rPr>
          <w:bCs/>
          <w:sz w:val="24"/>
          <w:szCs w:val="24"/>
        </w:rPr>
      </w:pPr>
    </w:p>
    <w:p w14:paraId="7C95C5E2" w14:textId="77777777" w:rsidR="00C815A4" w:rsidRPr="0086446E" w:rsidRDefault="00F5109F" w:rsidP="00F5109F">
      <w:pPr>
        <w:pStyle w:val="ad"/>
        <w:numPr>
          <w:ilvl w:val="0"/>
          <w:numId w:val="9"/>
        </w:numPr>
        <w:jc w:val="center"/>
        <w:rPr>
          <w:b/>
          <w:bCs/>
        </w:rPr>
      </w:pPr>
      <w:r w:rsidRPr="0086446E">
        <w:rPr>
          <w:b/>
          <w:bCs/>
        </w:rPr>
        <w:t>ОТВЕТСТВЕННОСТЬ ЗА НЕИСПОЛНЕНИЕ ИЛИ НЕНАДЛЕЖАЩЕЕ ИСПОЛНЕНИЕ ОБЯЗАТЕЛЬСТВ ПО ДОГОВОРУ, ПОРЯДОК РАЗРЕШЕНИЯ СПОРОВ</w:t>
      </w:r>
    </w:p>
    <w:p w14:paraId="18D55AC7" w14:textId="77777777" w:rsidR="00711A81" w:rsidRPr="0086446E" w:rsidRDefault="00711A81" w:rsidP="00711A81">
      <w:pPr>
        <w:pStyle w:val="ad"/>
        <w:widowControl w:val="0"/>
        <w:tabs>
          <w:tab w:val="left" w:pos="426"/>
        </w:tabs>
        <w:autoSpaceDE w:val="0"/>
        <w:autoSpaceDN w:val="0"/>
        <w:adjustRightInd w:val="0"/>
        <w:ind w:left="751"/>
        <w:contextualSpacing w:val="0"/>
        <w:rPr>
          <w:b/>
          <w:bCs/>
        </w:rPr>
      </w:pPr>
    </w:p>
    <w:p w14:paraId="4C083885" w14:textId="0230627E" w:rsidR="00F5109F"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 </w:t>
      </w:r>
      <w:r w:rsidR="00F5109F" w:rsidRPr="0086446E">
        <w:rPr>
          <w:bCs/>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sidR="00533E06">
        <w:rPr>
          <w:bCs/>
          <w:sz w:val="24"/>
          <w:szCs w:val="24"/>
        </w:rPr>
        <w:t>.</w:t>
      </w:r>
    </w:p>
    <w:p w14:paraId="726D10F1" w14:textId="77777777" w:rsidR="00F5109F" w:rsidRPr="0086446E" w:rsidRDefault="00F5109F" w:rsidP="00F5109F">
      <w:pPr>
        <w:pStyle w:val="Style1"/>
        <w:tabs>
          <w:tab w:val="left" w:pos="426"/>
        </w:tabs>
        <w:jc w:val="both"/>
        <w:rPr>
          <w:bCs/>
          <w:sz w:val="24"/>
          <w:szCs w:val="24"/>
        </w:rPr>
      </w:pPr>
    </w:p>
    <w:p w14:paraId="5D2FEA74" w14:textId="77777777" w:rsidR="00F5109F" w:rsidRPr="0086446E" w:rsidRDefault="00F5109F" w:rsidP="00F5109F">
      <w:pPr>
        <w:pStyle w:val="ad"/>
        <w:numPr>
          <w:ilvl w:val="0"/>
          <w:numId w:val="9"/>
        </w:numPr>
        <w:jc w:val="center"/>
        <w:rPr>
          <w:b/>
          <w:bCs/>
        </w:rPr>
      </w:pPr>
      <w:r w:rsidRPr="0086446E">
        <w:rPr>
          <w:b/>
          <w:bCs/>
        </w:rPr>
        <w:t>ОСНОВАНИЯ ИЗМЕНЕНИЯ И РАСТОРЖЕНИЯ ДОГОВОРА</w:t>
      </w:r>
    </w:p>
    <w:p w14:paraId="12425C8E" w14:textId="77777777" w:rsidR="00F5109F" w:rsidRPr="0086446E" w:rsidRDefault="00F5109F" w:rsidP="00F5109F">
      <w:pPr>
        <w:pStyle w:val="Style1"/>
        <w:tabs>
          <w:tab w:val="left" w:pos="426"/>
        </w:tabs>
        <w:jc w:val="both"/>
        <w:rPr>
          <w:bCs/>
          <w:sz w:val="24"/>
          <w:szCs w:val="24"/>
        </w:rPr>
      </w:pPr>
    </w:p>
    <w:p w14:paraId="16E56318" w14:textId="4D691EB6" w:rsidR="00C815A4"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Условия, на которых заключен настоящий Договор, могут быть изменены </w:t>
      </w:r>
      <w:r w:rsidR="004629C5">
        <w:rPr>
          <w:bCs/>
          <w:sz w:val="24"/>
          <w:szCs w:val="24"/>
        </w:rPr>
        <w:t xml:space="preserve">                         </w:t>
      </w:r>
      <w:r w:rsidRPr="0086446E">
        <w:rPr>
          <w:bCs/>
          <w:sz w:val="24"/>
          <w:szCs w:val="24"/>
        </w:rPr>
        <w:t>по соглашению сторон.</w:t>
      </w:r>
    </w:p>
    <w:p w14:paraId="79174956" w14:textId="71ECBBD2" w:rsidR="00C815A4"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Все изменения и дополнения к настоящему Договору должны быть совершены </w:t>
      </w:r>
      <w:r w:rsidR="004629C5">
        <w:rPr>
          <w:bCs/>
          <w:sz w:val="24"/>
          <w:szCs w:val="24"/>
        </w:rPr>
        <w:t xml:space="preserve">                     </w:t>
      </w:r>
      <w:r w:rsidRPr="0086446E">
        <w:rPr>
          <w:bCs/>
          <w:sz w:val="24"/>
          <w:szCs w:val="24"/>
        </w:rPr>
        <w:t>в письменной форме и подписаны уполномоченными представителями Сторон.</w:t>
      </w:r>
    </w:p>
    <w:p w14:paraId="272044C7" w14:textId="108709F0" w:rsidR="0086446E" w:rsidRPr="00E25F40" w:rsidRDefault="00C815A4" w:rsidP="00F5109F">
      <w:pPr>
        <w:pStyle w:val="Style1"/>
        <w:numPr>
          <w:ilvl w:val="1"/>
          <w:numId w:val="9"/>
        </w:numPr>
        <w:tabs>
          <w:tab w:val="left" w:pos="426"/>
        </w:tabs>
        <w:ind w:left="0" w:firstLine="709"/>
        <w:jc w:val="both"/>
        <w:rPr>
          <w:bCs/>
          <w:sz w:val="24"/>
          <w:szCs w:val="24"/>
        </w:rPr>
      </w:pPr>
      <w:r w:rsidRPr="0086446E">
        <w:rPr>
          <w:bCs/>
          <w:sz w:val="24"/>
          <w:szCs w:val="24"/>
        </w:rPr>
        <w:t>Настоящий Договор может быть расторгнут по соглашению сторон. По инициативе одной из сторон настоящей Договор может быть расторгнут по основаниям, предусмотренным действующим законод</w:t>
      </w:r>
      <w:r w:rsidR="005F31EA" w:rsidRPr="0086446E">
        <w:rPr>
          <w:bCs/>
          <w:sz w:val="24"/>
          <w:szCs w:val="24"/>
        </w:rPr>
        <w:t xml:space="preserve">ательством Российской Федерации, </w:t>
      </w:r>
      <w:r w:rsidR="005F31EA" w:rsidRPr="0086446E">
        <w:rPr>
          <w:sz w:val="24"/>
          <w:szCs w:val="24"/>
        </w:rPr>
        <w:t>в том числе в случае невыполнения обязанностей Заказчика, предусмотренных настоящим Договором.</w:t>
      </w:r>
    </w:p>
    <w:p w14:paraId="1BFB50A0" w14:textId="77777777" w:rsidR="0086446E" w:rsidRPr="0086446E" w:rsidRDefault="0086446E" w:rsidP="00F5109F">
      <w:pPr>
        <w:pStyle w:val="Style1"/>
        <w:tabs>
          <w:tab w:val="left" w:pos="426"/>
        </w:tabs>
        <w:jc w:val="both"/>
        <w:rPr>
          <w:sz w:val="24"/>
          <w:szCs w:val="24"/>
        </w:rPr>
      </w:pPr>
    </w:p>
    <w:p w14:paraId="1350C4CC" w14:textId="77777777" w:rsidR="00F5109F" w:rsidRPr="0086446E" w:rsidRDefault="00F5109F" w:rsidP="00F5109F">
      <w:pPr>
        <w:pStyle w:val="Style1"/>
        <w:tabs>
          <w:tab w:val="left" w:pos="426"/>
        </w:tabs>
        <w:jc w:val="both"/>
        <w:rPr>
          <w:bCs/>
          <w:sz w:val="24"/>
          <w:szCs w:val="24"/>
        </w:rPr>
      </w:pPr>
    </w:p>
    <w:p w14:paraId="1C9A8234" w14:textId="77777777" w:rsidR="00C815A4" w:rsidRPr="0086446E" w:rsidRDefault="00C815A4" w:rsidP="00F5109F">
      <w:pPr>
        <w:pStyle w:val="ad"/>
        <w:numPr>
          <w:ilvl w:val="0"/>
          <w:numId w:val="9"/>
        </w:numPr>
        <w:jc w:val="center"/>
        <w:rPr>
          <w:b/>
          <w:bCs/>
        </w:rPr>
      </w:pPr>
      <w:r w:rsidRPr="0086446E">
        <w:rPr>
          <w:b/>
          <w:bCs/>
        </w:rPr>
        <w:t>ЗАКЛЮЧИТЕЛЬНЫЕ ПОЛОЖЕНИЯ</w:t>
      </w:r>
    </w:p>
    <w:p w14:paraId="6E81D24A" w14:textId="77777777" w:rsidR="009134B4" w:rsidRPr="0086446E" w:rsidRDefault="009134B4" w:rsidP="009134B4">
      <w:pPr>
        <w:pStyle w:val="ad"/>
        <w:widowControl w:val="0"/>
        <w:autoSpaceDE w:val="0"/>
        <w:autoSpaceDN w:val="0"/>
        <w:adjustRightInd w:val="0"/>
        <w:ind w:left="1843"/>
        <w:contextualSpacing w:val="0"/>
        <w:rPr>
          <w:b/>
          <w:bCs/>
          <w:vanish/>
        </w:rPr>
      </w:pPr>
    </w:p>
    <w:p w14:paraId="056D5314" w14:textId="77777777" w:rsidR="00F5109F" w:rsidRPr="0086446E" w:rsidRDefault="00F5109F" w:rsidP="00F5109F">
      <w:pPr>
        <w:pStyle w:val="Style1"/>
        <w:tabs>
          <w:tab w:val="left" w:pos="426"/>
        </w:tabs>
        <w:jc w:val="both"/>
        <w:rPr>
          <w:bCs/>
          <w:sz w:val="24"/>
          <w:szCs w:val="24"/>
        </w:rPr>
      </w:pPr>
    </w:p>
    <w:p w14:paraId="4E18D2D9" w14:textId="2F093124" w:rsidR="0048574B" w:rsidRPr="0086446E" w:rsidRDefault="00591D4A" w:rsidP="00E25F40">
      <w:pPr>
        <w:pStyle w:val="Style1"/>
        <w:numPr>
          <w:ilvl w:val="1"/>
          <w:numId w:val="9"/>
        </w:numPr>
        <w:tabs>
          <w:tab w:val="left" w:pos="426"/>
        </w:tabs>
        <w:ind w:left="0" w:firstLine="709"/>
        <w:jc w:val="both"/>
        <w:rPr>
          <w:bCs/>
          <w:sz w:val="24"/>
          <w:szCs w:val="24"/>
        </w:rPr>
      </w:pPr>
      <w:r w:rsidRPr="0086446E">
        <w:rPr>
          <w:bCs/>
          <w:sz w:val="24"/>
          <w:szCs w:val="24"/>
        </w:rPr>
        <w:t xml:space="preserve">Настоящий Договор вступает в силу со дня его подписания Сторонами и действует </w:t>
      </w:r>
      <w:r w:rsidR="00533E06">
        <w:rPr>
          <w:bCs/>
          <w:sz w:val="24"/>
          <w:szCs w:val="24"/>
        </w:rPr>
        <w:t xml:space="preserve">                   </w:t>
      </w:r>
      <w:r w:rsidRPr="0086446E">
        <w:rPr>
          <w:bCs/>
          <w:sz w:val="24"/>
          <w:szCs w:val="24"/>
        </w:rPr>
        <w:t>до</w:t>
      </w:r>
      <w:r w:rsidR="00697FCF" w:rsidRPr="0086446E">
        <w:rPr>
          <w:bCs/>
          <w:sz w:val="24"/>
          <w:szCs w:val="24"/>
        </w:rPr>
        <w:t xml:space="preserve"> «</w:t>
      </w:r>
      <w:r w:rsidR="00905920" w:rsidRPr="0086446E">
        <w:rPr>
          <w:bCs/>
          <w:sz w:val="24"/>
          <w:szCs w:val="24"/>
        </w:rPr>
        <w:t>____</w:t>
      </w:r>
      <w:r w:rsidRPr="0086446E">
        <w:rPr>
          <w:bCs/>
          <w:sz w:val="24"/>
          <w:szCs w:val="24"/>
        </w:rPr>
        <w:t>»</w:t>
      </w:r>
      <w:r w:rsidR="00905920" w:rsidRPr="0086446E">
        <w:rPr>
          <w:bCs/>
          <w:sz w:val="24"/>
          <w:szCs w:val="24"/>
        </w:rPr>
        <w:t xml:space="preserve"> ___________</w:t>
      </w:r>
      <w:r w:rsidR="00312E0C" w:rsidRPr="0086446E">
        <w:rPr>
          <w:bCs/>
          <w:sz w:val="24"/>
          <w:szCs w:val="24"/>
        </w:rPr>
        <w:t xml:space="preserve"> 20</w:t>
      </w:r>
      <w:r w:rsidR="00905920" w:rsidRPr="0086446E">
        <w:rPr>
          <w:bCs/>
          <w:sz w:val="24"/>
          <w:szCs w:val="24"/>
        </w:rPr>
        <w:t>___</w:t>
      </w:r>
      <w:r w:rsidR="0048574B" w:rsidRPr="0086446E">
        <w:rPr>
          <w:bCs/>
          <w:sz w:val="24"/>
          <w:szCs w:val="24"/>
        </w:rPr>
        <w:t xml:space="preserve"> </w:t>
      </w:r>
      <w:r w:rsidR="00312E0C" w:rsidRPr="0086446E">
        <w:rPr>
          <w:bCs/>
          <w:sz w:val="24"/>
          <w:szCs w:val="24"/>
        </w:rPr>
        <w:t>г</w:t>
      </w:r>
      <w:r w:rsidR="0048574B" w:rsidRPr="0086446E">
        <w:rPr>
          <w:bCs/>
          <w:sz w:val="24"/>
          <w:szCs w:val="24"/>
        </w:rPr>
        <w:t>.</w:t>
      </w:r>
    </w:p>
    <w:p w14:paraId="295DAB98"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t>Настоящий Договор составлен в двух экземплярах, имеющих равную юридическую силу,</w:t>
      </w:r>
      <w:r w:rsidR="0048574B" w:rsidRPr="0086446E">
        <w:rPr>
          <w:bCs/>
          <w:sz w:val="24"/>
          <w:szCs w:val="24"/>
        </w:rPr>
        <w:t xml:space="preserve"> по одному для каждой из Сторон.</w:t>
      </w:r>
    </w:p>
    <w:p w14:paraId="098CBB1E" w14:textId="755E9144" w:rsidR="0048574B" w:rsidRPr="0086446E" w:rsidRDefault="00591D4A" w:rsidP="00E25F40">
      <w:pPr>
        <w:pStyle w:val="Style1"/>
        <w:numPr>
          <w:ilvl w:val="1"/>
          <w:numId w:val="9"/>
        </w:numPr>
        <w:ind w:left="0" w:firstLine="709"/>
        <w:jc w:val="both"/>
        <w:rPr>
          <w:bCs/>
          <w:sz w:val="24"/>
          <w:szCs w:val="24"/>
        </w:rPr>
      </w:pPr>
      <w:r w:rsidRPr="0086446E">
        <w:rPr>
          <w:bCs/>
          <w:sz w:val="24"/>
          <w:szCs w:val="24"/>
        </w:rPr>
        <w:t xml:space="preserve">Стороны обязуются письменно извещать друг друга о смене реквизитов, адресов </w:t>
      </w:r>
      <w:r w:rsidR="004629C5">
        <w:rPr>
          <w:bCs/>
          <w:sz w:val="24"/>
          <w:szCs w:val="24"/>
        </w:rPr>
        <w:t xml:space="preserve">                 </w:t>
      </w:r>
      <w:r w:rsidRPr="0086446E">
        <w:rPr>
          <w:bCs/>
          <w:sz w:val="24"/>
          <w:szCs w:val="24"/>
        </w:rPr>
        <w:t>и иных существенных изменениях.</w:t>
      </w:r>
    </w:p>
    <w:p w14:paraId="4FB85FC0" w14:textId="4421C13F" w:rsidR="00E63E4C" w:rsidRPr="00BF6712" w:rsidRDefault="00591D4A" w:rsidP="00E63E4C">
      <w:pPr>
        <w:pStyle w:val="Style1"/>
        <w:numPr>
          <w:ilvl w:val="1"/>
          <w:numId w:val="9"/>
        </w:numPr>
        <w:ind w:left="0" w:firstLine="709"/>
        <w:jc w:val="both"/>
        <w:rPr>
          <w:bCs/>
          <w:sz w:val="24"/>
          <w:szCs w:val="24"/>
        </w:rPr>
      </w:pPr>
      <w:r w:rsidRPr="0086446E">
        <w:rPr>
          <w:bCs/>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72C1EDE" w14:textId="77777777" w:rsidR="0048574B" w:rsidRDefault="00591D4A" w:rsidP="00E25F40">
      <w:pPr>
        <w:pStyle w:val="Style1"/>
        <w:numPr>
          <w:ilvl w:val="1"/>
          <w:numId w:val="9"/>
        </w:numPr>
        <w:ind w:left="0" w:firstLine="709"/>
        <w:jc w:val="both"/>
        <w:rPr>
          <w:bCs/>
          <w:sz w:val="24"/>
          <w:szCs w:val="24"/>
        </w:rPr>
      </w:pPr>
      <w:r w:rsidRPr="0086446E">
        <w:rPr>
          <w:bCs/>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14:paraId="2CECFD35" w14:textId="77777777" w:rsidR="00BF6712" w:rsidRDefault="00BF6712" w:rsidP="00BF6712">
      <w:pPr>
        <w:pStyle w:val="Style1"/>
        <w:jc w:val="both"/>
        <w:rPr>
          <w:bCs/>
          <w:sz w:val="24"/>
          <w:szCs w:val="24"/>
        </w:rPr>
      </w:pPr>
    </w:p>
    <w:p w14:paraId="7DBD923B" w14:textId="77777777" w:rsidR="00BF6712" w:rsidRPr="0086446E" w:rsidRDefault="00BF6712" w:rsidP="00BF6712">
      <w:pPr>
        <w:pStyle w:val="Style1"/>
        <w:jc w:val="both"/>
        <w:rPr>
          <w:bCs/>
          <w:sz w:val="24"/>
          <w:szCs w:val="24"/>
        </w:rPr>
      </w:pPr>
    </w:p>
    <w:p w14:paraId="22A90696"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96E7D76"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t xml:space="preserve">При выполнении условий настоящего Договора, Стороны руководствуются законодательством Российской Федерации.  </w:t>
      </w:r>
    </w:p>
    <w:p w14:paraId="2ECFF0F5" w14:textId="77777777" w:rsidR="0048574B" w:rsidRPr="0086446E" w:rsidRDefault="00F34381" w:rsidP="00E25F40">
      <w:pPr>
        <w:pStyle w:val="Style1"/>
        <w:numPr>
          <w:ilvl w:val="1"/>
          <w:numId w:val="9"/>
        </w:numPr>
        <w:ind w:left="0" w:firstLine="709"/>
        <w:jc w:val="both"/>
        <w:rPr>
          <w:bCs/>
          <w:sz w:val="24"/>
          <w:szCs w:val="24"/>
        </w:rPr>
      </w:pPr>
      <w:r w:rsidRPr="0086446E">
        <w:rPr>
          <w:bCs/>
          <w:sz w:val="24"/>
          <w:szCs w:val="24"/>
        </w:rPr>
        <w:t>Изменение и дополнение к договору оформляется в форме Дополнительного соглашения к Договору, которое вступает в силу с момента его подписания обеими сторонами.</w:t>
      </w:r>
    </w:p>
    <w:p w14:paraId="7A5BBFB7" w14:textId="77777777" w:rsidR="00F34381" w:rsidRPr="0086446E" w:rsidRDefault="00F34381" w:rsidP="00E25F40">
      <w:pPr>
        <w:pStyle w:val="Style1"/>
        <w:numPr>
          <w:ilvl w:val="1"/>
          <w:numId w:val="9"/>
        </w:numPr>
        <w:ind w:left="0" w:firstLine="709"/>
        <w:jc w:val="both"/>
        <w:rPr>
          <w:bCs/>
          <w:sz w:val="24"/>
          <w:szCs w:val="24"/>
        </w:rPr>
      </w:pPr>
      <w:r w:rsidRPr="0086446E">
        <w:rPr>
          <w:bCs/>
          <w:sz w:val="24"/>
          <w:szCs w:val="24"/>
        </w:rPr>
        <w:t xml:space="preserve">Договор составляется в двух экземплярах, имеющих равную юридическую силу. Один экземпляр </w:t>
      </w:r>
      <w:r w:rsidR="00A470F1" w:rsidRPr="0086446E">
        <w:rPr>
          <w:bCs/>
          <w:sz w:val="24"/>
          <w:szCs w:val="24"/>
        </w:rPr>
        <w:t>хранится в</w:t>
      </w:r>
      <w:r w:rsidRPr="0086446E">
        <w:rPr>
          <w:bCs/>
          <w:sz w:val="24"/>
          <w:szCs w:val="24"/>
        </w:rPr>
        <w:t xml:space="preserve"> личном деле </w:t>
      </w:r>
      <w:r w:rsidR="00A470F1" w:rsidRPr="0086446E">
        <w:rPr>
          <w:bCs/>
          <w:sz w:val="24"/>
          <w:szCs w:val="24"/>
        </w:rPr>
        <w:t>Обучающегося, другой</w:t>
      </w:r>
      <w:r w:rsidRPr="0086446E">
        <w:rPr>
          <w:bCs/>
          <w:sz w:val="24"/>
          <w:szCs w:val="24"/>
        </w:rPr>
        <w:t xml:space="preserve"> передается Заказчику.</w:t>
      </w:r>
    </w:p>
    <w:p w14:paraId="2CD6D215" w14:textId="77777777" w:rsidR="00F34381" w:rsidRDefault="00F34381" w:rsidP="00F5109F">
      <w:pPr>
        <w:pStyle w:val="Style1"/>
        <w:numPr>
          <w:ilvl w:val="0"/>
          <w:numId w:val="9"/>
        </w:numPr>
        <w:spacing w:before="200"/>
        <w:jc w:val="center"/>
        <w:rPr>
          <w:b/>
          <w:bCs/>
          <w:sz w:val="24"/>
          <w:szCs w:val="24"/>
        </w:rPr>
      </w:pPr>
      <w:r w:rsidRPr="0086446E">
        <w:rPr>
          <w:b/>
          <w:bCs/>
          <w:sz w:val="24"/>
          <w:szCs w:val="24"/>
        </w:rPr>
        <w:t>РЕКВИЗИТЫ СТОРОН</w:t>
      </w:r>
    </w:p>
    <w:p w14:paraId="08B2F9EE" w14:textId="77777777" w:rsidR="004629C5" w:rsidRPr="0086446E" w:rsidRDefault="004629C5" w:rsidP="004629C5">
      <w:pPr>
        <w:pStyle w:val="Style1"/>
        <w:spacing w:before="200"/>
        <w:ind w:left="751"/>
        <w:rPr>
          <w:b/>
          <w:bCs/>
          <w:sz w:val="24"/>
          <w:szCs w:val="24"/>
        </w:rPr>
      </w:pPr>
    </w:p>
    <w:tbl>
      <w:tblPr>
        <w:tblStyle w:val="a3"/>
        <w:tblW w:w="10598" w:type="dxa"/>
        <w:tblLayout w:type="fixed"/>
        <w:tblLook w:val="01E0" w:firstRow="1" w:lastRow="1" w:firstColumn="1" w:lastColumn="1" w:noHBand="0" w:noVBand="0"/>
      </w:tblPr>
      <w:tblGrid>
        <w:gridCol w:w="4361"/>
        <w:gridCol w:w="6237"/>
      </w:tblGrid>
      <w:tr w:rsidR="00625D85" w:rsidRPr="0086446E" w14:paraId="64DE7CB4" w14:textId="3C0EBEC6" w:rsidTr="00BF6712">
        <w:trPr>
          <w:trHeight w:val="1408"/>
        </w:trPr>
        <w:tc>
          <w:tcPr>
            <w:tcW w:w="4361" w:type="dxa"/>
            <w:hideMark/>
          </w:tcPr>
          <w:p w14:paraId="48463A2F" w14:textId="77777777" w:rsidR="00625D85" w:rsidRPr="00625D85" w:rsidRDefault="00625D85" w:rsidP="00F34381">
            <w:pPr>
              <w:widowControl w:val="0"/>
              <w:autoSpaceDE w:val="0"/>
              <w:autoSpaceDN w:val="0"/>
              <w:jc w:val="center"/>
              <w:rPr>
                <w:b/>
                <w:iCs/>
                <w:sz w:val="22"/>
                <w:szCs w:val="22"/>
              </w:rPr>
            </w:pPr>
            <w:r w:rsidRPr="00625D85">
              <w:rPr>
                <w:b/>
                <w:iCs/>
                <w:sz w:val="22"/>
                <w:szCs w:val="22"/>
              </w:rPr>
              <w:t>ИСПОЛНИТЕЛЬ</w:t>
            </w:r>
          </w:p>
          <w:p w14:paraId="360A8195" w14:textId="244114EE" w:rsidR="00625D85" w:rsidRPr="00625D85" w:rsidRDefault="00625D85" w:rsidP="00E136EC">
            <w:pPr>
              <w:widowControl w:val="0"/>
              <w:autoSpaceDE w:val="0"/>
              <w:autoSpaceDN w:val="0"/>
              <w:jc w:val="both"/>
              <w:rPr>
                <w:iCs/>
                <w:sz w:val="22"/>
                <w:szCs w:val="22"/>
              </w:rPr>
            </w:pPr>
            <w:r w:rsidRPr="00625D85">
              <w:rPr>
                <w:iCs/>
                <w:sz w:val="22"/>
                <w:szCs w:val="22"/>
              </w:rPr>
              <w:t xml:space="preserve">Государственное бюджетное дошкольное образовательное </w:t>
            </w:r>
            <w:proofErr w:type="gramStart"/>
            <w:r w:rsidRPr="00625D85">
              <w:rPr>
                <w:iCs/>
                <w:sz w:val="22"/>
                <w:szCs w:val="22"/>
              </w:rPr>
              <w:t>учреждение  детский</w:t>
            </w:r>
            <w:proofErr w:type="gramEnd"/>
            <w:r w:rsidRPr="00625D85">
              <w:rPr>
                <w:iCs/>
                <w:sz w:val="22"/>
                <w:szCs w:val="22"/>
              </w:rPr>
              <w:t xml:space="preserve"> сад </w:t>
            </w:r>
            <w:r w:rsidRPr="00625D85">
              <w:rPr>
                <w:sz w:val="22"/>
                <w:szCs w:val="22"/>
              </w:rPr>
              <w:t xml:space="preserve">  </w:t>
            </w:r>
            <w:r w:rsidR="00BF6712" w:rsidRPr="00BF6712">
              <w:rPr>
                <w:sz w:val="22"/>
                <w:szCs w:val="22"/>
              </w:rPr>
              <w:t>компенсирующего вида</w:t>
            </w:r>
            <w:r w:rsidRPr="00625D85">
              <w:rPr>
                <w:sz w:val="22"/>
                <w:szCs w:val="22"/>
              </w:rPr>
              <w:t xml:space="preserve"> № 118 Адмиралтейского района </w:t>
            </w:r>
            <w:r w:rsidR="00BF6712" w:rsidRPr="00625D85">
              <w:rPr>
                <w:sz w:val="22"/>
                <w:szCs w:val="22"/>
              </w:rPr>
              <w:t>Санкт-Петербурга</w:t>
            </w:r>
          </w:p>
        </w:tc>
        <w:tc>
          <w:tcPr>
            <w:tcW w:w="6237" w:type="dxa"/>
            <w:vMerge w:val="restart"/>
            <w:hideMark/>
          </w:tcPr>
          <w:p w14:paraId="65248F0D" w14:textId="77777777" w:rsidR="00625D85" w:rsidRPr="00E25F40" w:rsidRDefault="00625D85" w:rsidP="00DB245F">
            <w:pPr>
              <w:widowControl w:val="0"/>
              <w:autoSpaceDE w:val="0"/>
              <w:autoSpaceDN w:val="0"/>
              <w:jc w:val="center"/>
              <w:rPr>
                <w:b/>
                <w:iCs/>
                <w:sz w:val="20"/>
                <w:szCs w:val="20"/>
              </w:rPr>
            </w:pPr>
            <w:r w:rsidRPr="00E25F40">
              <w:rPr>
                <w:b/>
                <w:iCs/>
                <w:sz w:val="20"/>
                <w:szCs w:val="20"/>
              </w:rPr>
              <w:t>ФИО ЗАКАЗЧИКА:</w:t>
            </w:r>
          </w:p>
          <w:p w14:paraId="4690D331" w14:textId="545E4B12"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3D02E71A" w14:textId="536712DD"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3368A44B" w14:textId="1F56F8E9"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50738E89" w14:textId="026B8442" w:rsidR="00625D85" w:rsidRPr="00625D85" w:rsidRDefault="00625D85" w:rsidP="00625D85">
            <w:pPr>
              <w:widowControl w:val="0"/>
              <w:autoSpaceDE w:val="0"/>
              <w:autoSpaceDN w:val="0"/>
              <w:jc w:val="center"/>
              <w:rPr>
                <w:b/>
                <w:iCs/>
                <w:sz w:val="22"/>
                <w:szCs w:val="22"/>
              </w:rPr>
            </w:pPr>
            <w:r w:rsidRPr="00625D85">
              <w:rPr>
                <w:b/>
                <w:iCs/>
                <w:sz w:val="22"/>
                <w:szCs w:val="22"/>
              </w:rPr>
              <w:t>Паспортные данные: серия, номер, кем и когда выдан</w:t>
            </w:r>
          </w:p>
          <w:p w14:paraId="2B5C89C6" w14:textId="10EF3359" w:rsidR="00625D85" w:rsidRDefault="00625D85" w:rsidP="00625D85">
            <w:pPr>
              <w:widowControl w:val="0"/>
              <w:autoSpaceDE w:val="0"/>
              <w:autoSpaceDN w:val="0"/>
              <w:jc w:val="both"/>
              <w:rPr>
                <w:b/>
                <w:iCs/>
                <w:sz w:val="22"/>
                <w:szCs w:val="22"/>
              </w:rPr>
            </w:pPr>
            <w:r w:rsidRPr="00625D85">
              <w:rPr>
                <w:b/>
                <w:iCs/>
                <w:sz w:val="22"/>
                <w:szCs w:val="22"/>
              </w:rPr>
              <w:t>_______________________________________________</w:t>
            </w:r>
            <w:r>
              <w:rPr>
                <w:b/>
                <w:iCs/>
                <w:sz w:val="22"/>
                <w:szCs w:val="22"/>
              </w:rPr>
              <w:t>_______</w:t>
            </w:r>
          </w:p>
          <w:p w14:paraId="58F52949" w14:textId="55216F6A" w:rsidR="00625D85" w:rsidRPr="00625D85" w:rsidRDefault="00625D85" w:rsidP="00625D85">
            <w:pPr>
              <w:widowControl w:val="0"/>
              <w:autoSpaceDE w:val="0"/>
              <w:autoSpaceDN w:val="0"/>
              <w:jc w:val="both"/>
              <w:rPr>
                <w:b/>
                <w:iCs/>
                <w:sz w:val="22"/>
                <w:szCs w:val="22"/>
              </w:rPr>
            </w:pPr>
            <w:r>
              <w:rPr>
                <w:b/>
                <w:iCs/>
                <w:sz w:val="22"/>
                <w:szCs w:val="22"/>
              </w:rPr>
              <w:t>______________________________________________________</w:t>
            </w:r>
          </w:p>
          <w:p w14:paraId="20DBC62E" w14:textId="22702640" w:rsidR="00625D85" w:rsidRPr="00625D85" w:rsidRDefault="00625D85" w:rsidP="00625D85">
            <w:pPr>
              <w:widowControl w:val="0"/>
              <w:autoSpaceDE w:val="0"/>
              <w:autoSpaceDN w:val="0"/>
              <w:jc w:val="center"/>
              <w:rPr>
                <w:b/>
                <w:iCs/>
                <w:sz w:val="22"/>
                <w:szCs w:val="22"/>
              </w:rPr>
            </w:pPr>
            <w:r w:rsidRPr="00625D85">
              <w:rPr>
                <w:b/>
                <w:iCs/>
                <w:sz w:val="22"/>
                <w:szCs w:val="22"/>
              </w:rPr>
              <w:t>Адрес регистрации</w:t>
            </w:r>
          </w:p>
          <w:p w14:paraId="4D431079" w14:textId="2BC9C75B" w:rsidR="00625D85" w:rsidRDefault="00625D85" w:rsidP="0086446E">
            <w:pPr>
              <w:widowControl w:val="0"/>
              <w:autoSpaceDE w:val="0"/>
              <w:autoSpaceDN w:val="0"/>
              <w:rPr>
                <w:b/>
                <w:iCs/>
                <w:sz w:val="22"/>
                <w:szCs w:val="22"/>
              </w:rPr>
            </w:pPr>
            <w:r>
              <w:rPr>
                <w:b/>
                <w:iCs/>
                <w:sz w:val="22"/>
                <w:szCs w:val="22"/>
              </w:rPr>
              <w:t>______________________________________________________</w:t>
            </w:r>
          </w:p>
          <w:p w14:paraId="7F937632" w14:textId="6995F231" w:rsidR="00625D85" w:rsidRPr="00625D85" w:rsidRDefault="00625D85" w:rsidP="0086446E">
            <w:pPr>
              <w:widowControl w:val="0"/>
              <w:autoSpaceDE w:val="0"/>
              <w:autoSpaceDN w:val="0"/>
              <w:rPr>
                <w:b/>
                <w:iCs/>
                <w:sz w:val="22"/>
                <w:szCs w:val="22"/>
              </w:rPr>
            </w:pPr>
            <w:r w:rsidRPr="00625D85">
              <w:rPr>
                <w:b/>
                <w:iCs/>
                <w:sz w:val="22"/>
                <w:szCs w:val="22"/>
              </w:rPr>
              <w:t>______________________________________________________</w:t>
            </w:r>
          </w:p>
          <w:p w14:paraId="66F6909F" w14:textId="6808F271" w:rsidR="00625D85" w:rsidRDefault="00625D85" w:rsidP="00625D85">
            <w:pPr>
              <w:widowControl w:val="0"/>
              <w:autoSpaceDE w:val="0"/>
              <w:autoSpaceDN w:val="0"/>
              <w:jc w:val="center"/>
              <w:rPr>
                <w:b/>
                <w:iCs/>
                <w:sz w:val="22"/>
                <w:szCs w:val="22"/>
              </w:rPr>
            </w:pPr>
            <w:r w:rsidRPr="00625D85">
              <w:rPr>
                <w:b/>
                <w:iCs/>
                <w:sz w:val="22"/>
                <w:szCs w:val="22"/>
              </w:rPr>
              <w:t>Адрес проживания</w:t>
            </w:r>
          </w:p>
          <w:p w14:paraId="3A6A7ED7" w14:textId="77777777" w:rsidR="00625D85" w:rsidRDefault="00625D85" w:rsidP="0086446E">
            <w:pPr>
              <w:widowControl w:val="0"/>
              <w:autoSpaceDE w:val="0"/>
              <w:autoSpaceDN w:val="0"/>
              <w:jc w:val="both"/>
              <w:rPr>
                <w:b/>
                <w:iCs/>
                <w:sz w:val="22"/>
                <w:szCs w:val="22"/>
              </w:rPr>
            </w:pPr>
          </w:p>
          <w:p w14:paraId="588C6188" w14:textId="1C1706BF" w:rsidR="00625D85" w:rsidRPr="00625D85" w:rsidRDefault="00625D85" w:rsidP="0086446E">
            <w:pPr>
              <w:widowControl w:val="0"/>
              <w:autoSpaceDE w:val="0"/>
              <w:autoSpaceDN w:val="0"/>
              <w:jc w:val="both"/>
              <w:rPr>
                <w:b/>
                <w:iCs/>
                <w:sz w:val="22"/>
                <w:szCs w:val="22"/>
              </w:rPr>
            </w:pPr>
            <w:proofErr w:type="gramStart"/>
            <w:r w:rsidRPr="00625D85">
              <w:rPr>
                <w:b/>
                <w:iCs/>
                <w:sz w:val="22"/>
                <w:szCs w:val="22"/>
              </w:rPr>
              <w:t>Телефон:_</w:t>
            </w:r>
            <w:proofErr w:type="gramEnd"/>
            <w:r w:rsidRPr="00625D85">
              <w:rPr>
                <w:b/>
                <w:iCs/>
                <w:sz w:val="22"/>
                <w:szCs w:val="22"/>
              </w:rPr>
              <w:t>____________________________________________</w:t>
            </w:r>
          </w:p>
          <w:p w14:paraId="4CE49CC2" w14:textId="77777777" w:rsidR="00625D85" w:rsidRPr="00625D85" w:rsidRDefault="00625D85" w:rsidP="00F34381">
            <w:pPr>
              <w:widowControl w:val="0"/>
              <w:autoSpaceDE w:val="0"/>
              <w:autoSpaceDN w:val="0"/>
              <w:jc w:val="center"/>
              <w:rPr>
                <w:b/>
                <w:iCs/>
                <w:sz w:val="22"/>
                <w:szCs w:val="22"/>
              </w:rPr>
            </w:pPr>
          </w:p>
          <w:p w14:paraId="1C868369" w14:textId="29340D07" w:rsidR="00625D85" w:rsidRPr="00625D85" w:rsidRDefault="00625D85" w:rsidP="00F34381">
            <w:pPr>
              <w:widowControl w:val="0"/>
              <w:autoSpaceDE w:val="0"/>
              <w:autoSpaceDN w:val="0"/>
              <w:jc w:val="center"/>
              <w:rPr>
                <w:b/>
                <w:iCs/>
                <w:sz w:val="22"/>
                <w:szCs w:val="22"/>
              </w:rPr>
            </w:pPr>
            <w:r w:rsidRPr="00625D85">
              <w:rPr>
                <w:b/>
                <w:iCs/>
                <w:sz w:val="22"/>
                <w:szCs w:val="22"/>
              </w:rPr>
              <w:t>ЗАКАЗЧИК</w:t>
            </w:r>
          </w:p>
          <w:p w14:paraId="6F6C2749" w14:textId="77777777" w:rsidR="00625D85" w:rsidRPr="00625D85" w:rsidRDefault="00625D85" w:rsidP="00F34381">
            <w:pPr>
              <w:widowControl w:val="0"/>
              <w:autoSpaceDE w:val="0"/>
              <w:autoSpaceDN w:val="0"/>
              <w:jc w:val="center"/>
              <w:rPr>
                <w:b/>
                <w:iCs/>
                <w:sz w:val="22"/>
                <w:szCs w:val="22"/>
              </w:rPr>
            </w:pPr>
          </w:p>
          <w:p w14:paraId="232C1B0D" w14:textId="77777777" w:rsidR="00625D85" w:rsidRPr="00625D85" w:rsidRDefault="00625D85" w:rsidP="00E25F40">
            <w:pPr>
              <w:widowControl w:val="0"/>
              <w:autoSpaceDE w:val="0"/>
              <w:autoSpaceDN w:val="0"/>
              <w:rPr>
                <w:b/>
                <w:iCs/>
                <w:sz w:val="22"/>
                <w:szCs w:val="22"/>
              </w:rPr>
            </w:pPr>
            <w:r w:rsidRPr="00625D85">
              <w:rPr>
                <w:b/>
                <w:iCs/>
                <w:sz w:val="22"/>
                <w:szCs w:val="22"/>
              </w:rPr>
              <w:t>«____________________»           _________________________</w:t>
            </w:r>
          </w:p>
          <w:p w14:paraId="6E167B31" w14:textId="77777777" w:rsidR="00625D85" w:rsidRPr="00625D85" w:rsidRDefault="00625D85" w:rsidP="00E25F40">
            <w:pPr>
              <w:widowControl w:val="0"/>
              <w:autoSpaceDE w:val="0"/>
              <w:autoSpaceDN w:val="0"/>
              <w:rPr>
                <w:b/>
                <w:iCs/>
                <w:sz w:val="22"/>
                <w:szCs w:val="22"/>
              </w:rPr>
            </w:pPr>
            <w:r w:rsidRPr="00625D85">
              <w:rPr>
                <w:b/>
                <w:iCs/>
                <w:sz w:val="22"/>
                <w:szCs w:val="22"/>
              </w:rPr>
              <w:t xml:space="preserve">                подпись</w:t>
            </w:r>
            <w:r w:rsidRPr="00625D85">
              <w:rPr>
                <w:sz w:val="28"/>
                <w:szCs w:val="28"/>
              </w:rPr>
              <w:t xml:space="preserve">                        </w:t>
            </w:r>
            <w:r w:rsidRPr="00625D85">
              <w:rPr>
                <w:b/>
                <w:iCs/>
                <w:sz w:val="22"/>
                <w:szCs w:val="22"/>
              </w:rPr>
              <w:t xml:space="preserve">расшифровка подписи   </w:t>
            </w:r>
          </w:p>
          <w:p w14:paraId="1CB984E1" w14:textId="75F3A3E0" w:rsidR="00625D85" w:rsidRPr="00E25F40" w:rsidRDefault="00625D85" w:rsidP="00F34381">
            <w:pPr>
              <w:widowControl w:val="0"/>
              <w:autoSpaceDE w:val="0"/>
              <w:autoSpaceDN w:val="0"/>
              <w:jc w:val="center"/>
              <w:rPr>
                <w:b/>
                <w:iCs/>
                <w:sz w:val="20"/>
                <w:szCs w:val="20"/>
              </w:rPr>
            </w:pPr>
          </w:p>
        </w:tc>
      </w:tr>
      <w:tr w:rsidR="00625D85" w:rsidRPr="0086446E" w14:paraId="411CD783" w14:textId="3DC44DEB" w:rsidTr="00BF6712">
        <w:trPr>
          <w:trHeight w:val="558"/>
        </w:trPr>
        <w:tc>
          <w:tcPr>
            <w:tcW w:w="4361" w:type="dxa"/>
            <w:hideMark/>
          </w:tcPr>
          <w:p w14:paraId="4662F3D6" w14:textId="7EA620F9" w:rsidR="00625D85" w:rsidRPr="00625D85" w:rsidRDefault="00625D85" w:rsidP="00BD2ACB">
            <w:pPr>
              <w:widowControl w:val="0"/>
              <w:autoSpaceDE w:val="0"/>
              <w:autoSpaceDN w:val="0"/>
              <w:jc w:val="center"/>
              <w:rPr>
                <w:iCs/>
                <w:spacing w:val="-4"/>
                <w:sz w:val="22"/>
                <w:szCs w:val="22"/>
              </w:rPr>
            </w:pPr>
            <w:r w:rsidRPr="00625D85">
              <w:rPr>
                <w:b/>
                <w:iCs/>
                <w:spacing w:val="-4"/>
                <w:sz w:val="22"/>
                <w:szCs w:val="22"/>
              </w:rPr>
              <w:t xml:space="preserve">Юридический </w:t>
            </w:r>
            <w:r w:rsidRPr="00533E06">
              <w:rPr>
                <w:b/>
                <w:iCs/>
                <w:spacing w:val="-4"/>
                <w:sz w:val="22"/>
                <w:szCs w:val="22"/>
              </w:rPr>
              <w:t>адрес Исполнителя:</w:t>
            </w:r>
            <w:r w:rsidRPr="00625D85">
              <w:rPr>
                <w:bCs/>
                <w:iCs/>
                <w:spacing w:val="-4"/>
                <w:sz w:val="22"/>
                <w:szCs w:val="22"/>
              </w:rPr>
              <w:t xml:space="preserve"> </w:t>
            </w:r>
            <w:r w:rsidRPr="00625D85">
              <w:rPr>
                <w:iCs/>
                <w:spacing w:val="-4"/>
                <w:sz w:val="22"/>
                <w:szCs w:val="22"/>
              </w:rPr>
              <w:t>190005, Санкт-Петербург, Измайловский проспект, дом 18, литера В</w:t>
            </w:r>
          </w:p>
        </w:tc>
        <w:tc>
          <w:tcPr>
            <w:tcW w:w="6237" w:type="dxa"/>
            <w:vMerge/>
          </w:tcPr>
          <w:p w14:paraId="2EEE1035" w14:textId="620BB38A" w:rsidR="00625D85" w:rsidRPr="00E25F40" w:rsidRDefault="00625D85" w:rsidP="00F34381">
            <w:pPr>
              <w:widowControl w:val="0"/>
              <w:autoSpaceDE w:val="0"/>
              <w:autoSpaceDN w:val="0"/>
              <w:jc w:val="center"/>
              <w:rPr>
                <w:b/>
                <w:iCs/>
                <w:sz w:val="20"/>
                <w:szCs w:val="20"/>
              </w:rPr>
            </w:pPr>
          </w:p>
        </w:tc>
      </w:tr>
      <w:tr w:rsidR="00625D85" w:rsidRPr="0086446E" w14:paraId="55467419" w14:textId="77777777" w:rsidTr="00BF6712">
        <w:trPr>
          <w:trHeight w:val="558"/>
        </w:trPr>
        <w:tc>
          <w:tcPr>
            <w:tcW w:w="4361" w:type="dxa"/>
          </w:tcPr>
          <w:p w14:paraId="0A84A558" w14:textId="77777777" w:rsidR="00625D85" w:rsidRPr="00625D85" w:rsidRDefault="00625D85" w:rsidP="00F34381">
            <w:pPr>
              <w:widowControl w:val="0"/>
              <w:autoSpaceDE w:val="0"/>
              <w:autoSpaceDN w:val="0"/>
              <w:jc w:val="center"/>
              <w:rPr>
                <w:b/>
                <w:iCs/>
                <w:sz w:val="22"/>
                <w:szCs w:val="22"/>
              </w:rPr>
            </w:pPr>
            <w:r w:rsidRPr="00625D85">
              <w:rPr>
                <w:b/>
                <w:iCs/>
                <w:sz w:val="22"/>
                <w:szCs w:val="22"/>
              </w:rPr>
              <w:t>Телефон Исполнителя:</w:t>
            </w:r>
          </w:p>
          <w:p w14:paraId="1DC7D1E6" w14:textId="77777777" w:rsidR="00625D85" w:rsidRPr="00625D85" w:rsidRDefault="00625D85" w:rsidP="00F34381">
            <w:pPr>
              <w:widowControl w:val="0"/>
              <w:autoSpaceDE w:val="0"/>
              <w:autoSpaceDN w:val="0"/>
              <w:jc w:val="center"/>
              <w:rPr>
                <w:iCs/>
                <w:sz w:val="22"/>
                <w:szCs w:val="22"/>
              </w:rPr>
            </w:pPr>
            <w:r w:rsidRPr="00625D85">
              <w:rPr>
                <w:iCs/>
                <w:spacing w:val="-4"/>
                <w:sz w:val="22"/>
                <w:szCs w:val="22"/>
              </w:rPr>
              <w:t>251-58-10</w:t>
            </w:r>
          </w:p>
        </w:tc>
        <w:tc>
          <w:tcPr>
            <w:tcW w:w="6237" w:type="dxa"/>
            <w:vMerge/>
          </w:tcPr>
          <w:p w14:paraId="15CC2F7C" w14:textId="497255BB" w:rsidR="00625D85" w:rsidRPr="00E25F40" w:rsidRDefault="00625D85" w:rsidP="00F34381">
            <w:pPr>
              <w:widowControl w:val="0"/>
              <w:autoSpaceDE w:val="0"/>
              <w:autoSpaceDN w:val="0"/>
              <w:jc w:val="center"/>
              <w:rPr>
                <w:b/>
                <w:iCs/>
                <w:sz w:val="20"/>
                <w:szCs w:val="20"/>
              </w:rPr>
            </w:pPr>
          </w:p>
        </w:tc>
      </w:tr>
      <w:tr w:rsidR="00625D85" w:rsidRPr="0086446E" w14:paraId="2F67A727" w14:textId="77777777" w:rsidTr="00BF6712">
        <w:trPr>
          <w:trHeight w:val="871"/>
        </w:trPr>
        <w:tc>
          <w:tcPr>
            <w:tcW w:w="4361" w:type="dxa"/>
            <w:hideMark/>
          </w:tcPr>
          <w:p w14:paraId="0AE0CAF0" w14:textId="77777777" w:rsidR="00625D85" w:rsidRPr="00625D85" w:rsidRDefault="00625D85" w:rsidP="00F34381">
            <w:pPr>
              <w:widowControl w:val="0"/>
              <w:autoSpaceDE w:val="0"/>
              <w:autoSpaceDN w:val="0"/>
              <w:jc w:val="center"/>
              <w:rPr>
                <w:b/>
                <w:iCs/>
                <w:sz w:val="22"/>
                <w:szCs w:val="22"/>
              </w:rPr>
            </w:pPr>
            <w:r w:rsidRPr="00625D85">
              <w:rPr>
                <w:b/>
                <w:iCs/>
                <w:sz w:val="22"/>
                <w:szCs w:val="22"/>
              </w:rPr>
              <w:t>Заведующий:</w:t>
            </w:r>
          </w:p>
          <w:p w14:paraId="6B49B59C" w14:textId="77777777" w:rsidR="00625D85" w:rsidRDefault="00625D85" w:rsidP="00F34381">
            <w:pPr>
              <w:widowControl w:val="0"/>
              <w:autoSpaceDE w:val="0"/>
              <w:autoSpaceDN w:val="0"/>
              <w:jc w:val="center"/>
              <w:rPr>
                <w:b/>
                <w:iCs/>
                <w:sz w:val="22"/>
                <w:szCs w:val="22"/>
              </w:rPr>
            </w:pPr>
          </w:p>
          <w:p w14:paraId="6CD60338" w14:textId="7C8DE9A7" w:rsidR="00625D85" w:rsidRPr="00625D85" w:rsidRDefault="00625D85" w:rsidP="00F34381">
            <w:pPr>
              <w:widowControl w:val="0"/>
              <w:autoSpaceDE w:val="0"/>
              <w:autoSpaceDN w:val="0"/>
              <w:jc w:val="center"/>
              <w:rPr>
                <w:iCs/>
                <w:sz w:val="22"/>
                <w:szCs w:val="22"/>
              </w:rPr>
            </w:pPr>
            <w:r w:rsidRPr="00625D85">
              <w:rPr>
                <w:b/>
                <w:iCs/>
                <w:sz w:val="22"/>
                <w:szCs w:val="22"/>
              </w:rPr>
              <w:t>«</w:t>
            </w:r>
            <w:r w:rsidRPr="00625D85">
              <w:rPr>
                <w:iCs/>
                <w:sz w:val="22"/>
                <w:szCs w:val="22"/>
              </w:rPr>
              <w:t>___________________</w:t>
            </w:r>
            <w:r w:rsidRPr="00625D85">
              <w:rPr>
                <w:b/>
                <w:iCs/>
                <w:sz w:val="22"/>
                <w:szCs w:val="22"/>
              </w:rPr>
              <w:t>_»</w:t>
            </w:r>
          </w:p>
          <w:p w14:paraId="694677B9" w14:textId="77777777" w:rsidR="00625D85" w:rsidRPr="00625D85" w:rsidRDefault="00625D85" w:rsidP="00F34381">
            <w:pPr>
              <w:widowControl w:val="0"/>
              <w:autoSpaceDE w:val="0"/>
              <w:autoSpaceDN w:val="0"/>
              <w:jc w:val="center"/>
              <w:rPr>
                <w:b/>
                <w:iCs/>
                <w:sz w:val="22"/>
                <w:szCs w:val="22"/>
              </w:rPr>
            </w:pPr>
            <w:r w:rsidRPr="00625D85">
              <w:rPr>
                <w:b/>
                <w:iCs/>
                <w:sz w:val="22"/>
                <w:szCs w:val="22"/>
              </w:rPr>
              <w:t>подпись</w:t>
            </w:r>
          </w:p>
          <w:p w14:paraId="39047F21" w14:textId="77777777" w:rsidR="00625D85" w:rsidRDefault="00625D85" w:rsidP="00F34381">
            <w:pPr>
              <w:widowControl w:val="0"/>
              <w:autoSpaceDE w:val="0"/>
              <w:autoSpaceDN w:val="0"/>
              <w:jc w:val="center"/>
              <w:rPr>
                <w:b/>
                <w:iCs/>
                <w:sz w:val="22"/>
                <w:szCs w:val="22"/>
              </w:rPr>
            </w:pPr>
          </w:p>
          <w:p w14:paraId="4F6BE220" w14:textId="3A49B729" w:rsidR="00625D85" w:rsidRPr="00625D85" w:rsidRDefault="00625D85" w:rsidP="00F34381">
            <w:pPr>
              <w:widowControl w:val="0"/>
              <w:autoSpaceDE w:val="0"/>
              <w:autoSpaceDN w:val="0"/>
              <w:jc w:val="center"/>
              <w:rPr>
                <w:b/>
                <w:iCs/>
                <w:sz w:val="22"/>
                <w:szCs w:val="22"/>
              </w:rPr>
            </w:pPr>
            <w:r w:rsidRPr="00625D85">
              <w:rPr>
                <w:b/>
                <w:iCs/>
                <w:sz w:val="22"/>
                <w:szCs w:val="22"/>
              </w:rPr>
              <w:t>Колесова Елена Валерьевна</w:t>
            </w:r>
          </w:p>
        </w:tc>
        <w:tc>
          <w:tcPr>
            <w:tcW w:w="6237" w:type="dxa"/>
            <w:vMerge/>
            <w:hideMark/>
          </w:tcPr>
          <w:p w14:paraId="7E056103" w14:textId="1A9E254C" w:rsidR="00625D85" w:rsidRPr="00E25F40" w:rsidRDefault="00625D85" w:rsidP="00F34381">
            <w:pPr>
              <w:widowControl w:val="0"/>
              <w:autoSpaceDE w:val="0"/>
              <w:autoSpaceDN w:val="0"/>
              <w:jc w:val="center"/>
              <w:rPr>
                <w:b/>
                <w:iCs/>
                <w:sz w:val="20"/>
                <w:szCs w:val="20"/>
              </w:rPr>
            </w:pPr>
          </w:p>
        </w:tc>
      </w:tr>
    </w:tbl>
    <w:p w14:paraId="36844EC6" w14:textId="77777777" w:rsidR="0086446E" w:rsidRDefault="0086446E" w:rsidP="00F34381">
      <w:pPr>
        <w:pStyle w:val="Style1"/>
        <w:jc w:val="both"/>
        <w:rPr>
          <w:bCs/>
          <w:sz w:val="24"/>
          <w:szCs w:val="24"/>
          <w:u w:val="single"/>
        </w:rPr>
      </w:pPr>
    </w:p>
    <w:p w14:paraId="0CCEBFF9" w14:textId="77777777" w:rsidR="00F34381" w:rsidRPr="0086446E" w:rsidRDefault="00BD2ACB" w:rsidP="00F34381">
      <w:pPr>
        <w:pStyle w:val="Style1"/>
        <w:jc w:val="both"/>
        <w:rPr>
          <w:bCs/>
          <w:sz w:val="24"/>
          <w:szCs w:val="24"/>
          <w:u w:val="single"/>
        </w:rPr>
      </w:pPr>
      <w:r w:rsidRPr="0086446E">
        <w:rPr>
          <w:bCs/>
          <w:sz w:val="24"/>
          <w:szCs w:val="24"/>
          <w:u w:val="single"/>
        </w:rPr>
        <w:t>В</w:t>
      </w:r>
      <w:r w:rsidR="00294FEF" w:rsidRPr="0086446E">
        <w:rPr>
          <w:bCs/>
          <w:sz w:val="24"/>
          <w:szCs w:val="24"/>
          <w:u w:val="single"/>
        </w:rPr>
        <w:t>торой экземпляр Договора получен Заказчиком</w:t>
      </w:r>
    </w:p>
    <w:p w14:paraId="72A77637" w14:textId="77777777" w:rsidR="00A470F1" w:rsidRPr="0086446E" w:rsidRDefault="00A470F1" w:rsidP="00A470F1">
      <w:pPr>
        <w:pStyle w:val="Style1"/>
        <w:rPr>
          <w:bCs/>
          <w:sz w:val="24"/>
          <w:szCs w:val="24"/>
          <w:u w:val="single"/>
        </w:rPr>
      </w:pPr>
    </w:p>
    <w:p w14:paraId="1D6F161E" w14:textId="50EA89C5" w:rsidR="00294FEF" w:rsidRDefault="00294FEF" w:rsidP="0086446E">
      <w:pPr>
        <w:pStyle w:val="Style1"/>
        <w:rPr>
          <w:bCs/>
          <w:sz w:val="24"/>
          <w:szCs w:val="24"/>
        </w:rPr>
      </w:pPr>
      <w:r w:rsidRPr="0086446E">
        <w:rPr>
          <w:bCs/>
          <w:sz w:val="24"/>
          <w:szCs w:val="24"/>
          <w:u w:val="single"/>
        </w:rPr>
        <w:t xml:space="preserve">Дата получения </w:t>
      </w:r>
      <w:r w:rsidR="005F31EA" w:rsidRPr="0086446E">
        <w:rPr>
          <w:bCs/>
          <w:sz w:val="24"/>
          <w:szCs w:val="24"/>
        </w:rPr>
        <w:t xml:space="preserve">«______» ____________20_______             </w:t>
      </w:r>
      <w:r w:rsidR="00E25F40">
        <w:rPr>
          <w:bCs/>
          <w:sz w:val="24"/>
          <w:szCs w:val="24"/>
        </w:rPr>
        <w:t xml:space="preserve">           _____________</w:t>
      </w:r>
      <w:r w:rsidRPr="0086446E">
        <w:rPr>
          <w:bCs/>
          <w:sz w:val="24"/>
          <w:szCs w:val="24"/>
        </w:rPr>
        <w:t xml:space="preserve">Подпись Заказчика </w:t>
      </w:r>
    </w:p>
    <w:p w14:paraId="49B0335F" w14:textId="77777777" w:rsidR="0086446E" w:rsidRPr="0086446E" w:rsidRDefault="0086446E" w:rsidP="0086446E">
      <w:pPr>
        <w:pStyle w:val="Style1"/>
        <w:rPr>
          <w:bCs/>
          <w:sz w:val="24"/>
          <w:szCs w:val="24"/>
          <w:u w:val="single"/>
        </w:rPr>
      </w:pPr>
    </w:p>
    <w:sectPr w:rsidR="0086446E" w:rsidRPr="0086446E" w:rsidSect="00BF6712">
      <w:footerReference w:type="default" r:id="rId11"/>
      <w:pgSz w:w="11906" w:h="16838"/>
      <w:pgMar w:top="709" w:right="850" w:bottom="42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D932" w14:textId="77777777" w:rsidR="00E85FA5" w:rsidRDefault="00E85FA5" w:rsidP="009618A6">
      <w:r>
        <w:separator/>
      </w:r>
    </w:p>
  </w:endnote>
  <w:endnote w:type="continuationSeparator" w:id="0">
    <w:p w14:paraId="30D0733C" w14:textId="77777777" w:rsidR="00E85FA5" w:rsidRDefault="00E85FA5" w:rsidP="009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100261"/>
      <w:docPartObj>
        <w:docPartGallery w:val="Page Numbers (Bottom of Page)"/>
        <w:docPartUnique/>
      </w:docPartObj>
    </w:sdtPr>
    <w:sdtEndPr/>
    <w:sdtContent>
      <w:p w14:paraId="2ACFD400" w14:textId="753A7197" w:rsidR="00E63E4C" w:rsidRDefault="00E63E4C">
        <w:pPr>
          <w:pStyle w:val="ab"/>
          <w:jc w:val="right"/>
        </w:pPr>
        <w:r>
          <w:fldChar w:fldCharType="begin"/>
        </w:r>
        <w:r>
          <w:instrText>PAGE   \* MERGEFORMAT</w:instrText>
        </w:r>
        <w:r>
          <w:fldChar w:fldCharType="separate"/>
        </w:r>
        <w:r>
          <w:t>2</w:t>
        </w:r>
        <w:r>
          <w:fldChar w:fldCharType="end"/>
        </w:r>
      </w:p>
    </w:sdtContent>
  </w:sdt>
  <w:p w14:paraId="7694263D" w14:textId="77777777" w:rsidR="009618A6" w:rsidRDefault="009618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C7F2" w14:textId="77777777" w:rsidR="00E85FA5" w:rsidRDefault="00E85FA5" w:rsidP="009618A6">
      <w:r>
        <w:separator/>
      </w:r>
    </w:p>
  </w:footnote>
  <w:footnote w:type="continuationSeparator" w:id="0">
    <w:p w14:paraId="0B1AEC7F" w14:textId="77777777" w:rsidR="00E85FA5" w:rsidRDefault="00E85FA5" w:rsidP="0096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0470"/>
    <w:multiLevelType w:val="multilevel"/>
    <w:tmpl w:val="13367B26"/>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1" w15:restartNumberingAfterBreak="0">
    <w:nsid w:val="18A516C4"/>
    <w:multiLevelType w:val="multilevel"/>
    <w:tmpl w:val="66AE8704"/>
    <w:lvl w:ilvl="0">
      <w:start w:val="8"/>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2" w15:restartNumberingAfterBreak="0">
    <w:nsid w:val="1D632251"/>
    <w:multiLevelType w:val="multilevel"/>
    <w:tmpl w:val="38489314"/>
    <w:lvl w:ilvl="0">
      <w:start w:val="2"/>
      <w:numFmt w:val="decimal"/>
      <w:lvlText w:val="%1"/>
      <w:lvlJc w:val="left"/>
      <w:pPr>
        <w:ind w:left="879" w:hanging="380"/>
      </w:pPr>
      <w:rPr>
        <w:rFonts w:hint="default"/>
        <w:lang w:val="ru-RU" w:eastAsia="en-US" w:bidi="ar-SA"/>
      </w:rPr>
    </w:lvl>
    <w:lvl w:ilvl="1">
      <w:start w:val="1"/>
      <w:numFmt w:val="decimal"/>
      <w:lvlText w:val="%1.%2."/>
      <w:lvlJc w:val="left"/>
      <w:pPr>
        <w:ind w:left="879" w:hanging="380"/>
      </w:pPr>
      <w:rPr>
        <w:rFonts w:ascii="Microsoft Sans Serif" w:eastAsia="Microsoft Sans Serif" w:hAnsi="Microsoft Sans Serif" w:cs="Microsoft Sans Serif" w:hint="default"/>
        <w:w w:val="102"/>
        <w:sz w:val="19"/>
        <w:szCs w:val="19"/>
        <w:lang w:val="ru-RU" w:eastAsia="en-US" w:bidi="ar-SA"/>
      </w:rPr>
    </w:lvl>
    <w:lvl w:ilvl="2">
      <w:start w:val="1"/>
      <w:numFmt w:val="decimal"/>
      <w:lvlText w:val="%1.%2.%3."/>
      <w:lvlJc w:val="left"/>
      <w:pPr>
        <w:ind w:left="1042" w:hanging="543"/>
      </w:pPr>
      <w:rPr>
        <w:rFonts w:ascii="Microsoft Sans Serif" w:eastAsia="Microsoft Sans Serif" w:hAnsi="Microsoft Sans Serif" w:cs="Microsoft Sans Serif" w:hint="default"/>
        <w:w w:val="102"/>
        <w:sz w:val="19"/>
        <w:szCs w:val="19"/>
        <w:lang w:val="ru-RU" w:eastAsia="en-US" w:bidi="ar-SA"/>
      </w:rPr>
    </w:lvl>
    <w:lvl w:ilvl="3">
      <w:numFmt w:val="bullet"/>
      <w:lvlText w:val="•"/>
      <w:lvlJc w:val="left"/>
      <w:pPr>
        <w:ind w:left="2314" w:hanging="543"/>
      </w:pPr>
      <w:rPr>
        <w:rFonts w:hint="default"/>
        <w:lang w:val="ru-RU" w:eastAsia="en-US" w:bidi="ar-SA"/>
      </w:rPr>
    </w:lvl>
    <w:lvl w:ilvl="4">
      <w:numFmt w:val="bullet"/>
      <w:lvlText w:val="•"/>
      <w:lvlJc w:val="left"/>
      <w:pPr>
        <w:ind w:left="3589" w:hanging="543"/>
      </w:pPr>
      <w:rPr>
        <w:rFonts w:hint="default"/>
        <w:lang w:val="ru-RU" w:eastAsia="en-US" w:bidi="ar-SA"/>
      </w:rPr>
    </w:lvl>
    <w:lvl w:ilvl="5">
      <w:numFmt w:val="bullet"/>
      <w:lvlText w:val="•"/>
      <w:lvlJc w:val="left"/>
      <w:pPr>
        <w:ind w:left="4864" w:hanging="543"/>
      </w:pPr>
      <w:rPr>
        <w:rFonts w:hint="default"/>
        <w:lang w:val="ru-RU" w:eastAsia="en-US" w:bidi="ar-SA"/>
      </w:rPr>
    </w:lvl>
    <w:lvl w:ilvl="6">
      <w:numFmt w:val="bullet"/>
      <w:lvlText w:val="•"/>
      <w:lvlJc w:val="left"/>
      <w:pPr>
        <w:ind w:left="6139" w:hanging="543"/>
      </w:pPr>
      <w:rPr>
        <w:rFonts w:hint="default"/>
        <w:lang w:val="ru-RU" w:eastAsia="en-US" w:bidi="ar-SA"/>
      </w:rPr>
    </w:lvl>
    <w:lvl w:ilvl="7">
      <w:numFmt w:val="bullet"/>
      <w:lvlText w:val="•"/>
      <w:lvlJc w:val="left"/>
      <w:pPr>
        <w:ind w:left="7414" w:hanging="543"/>
      </w:pPr>
      <w:rPr>
        <w:rFonts w:hint="default"/>
        <w:lang w:val="ru-RU" w:eastAsia="en-US" w:bidi="ar-SA"/>
      </w:rPr>
    </w:lvl>
    <w:lvl w:ilvl="8">
      <w:numFmt w:val="bullet"/>
      <w:lvlText w:val="•"/>
      <w:lvlJc w:val="left"/>
      <w:pPr>
        <w:ind w:left="8688" w:hanging="543"/>
      </w:pPr>
      <w:rPr>
        <w:rFonts w:hint="default"/>
        <w:lang w:val="ru-RU" w:eastAsia="en-US" w:bidi="ar-SA"/>
      </w:rPr>
    </w:lvl>
  </w:abstractNum>
  <w:abstractNum w:abstractNumId="3" w15:restartNumberingAfterBreak="0">
    <w:nsid w:val="25AC03F2"/>
    <w:multiLevelType w:val="hybridMultilevel"/>
    <w:tmpl w:val="000632FE"/>
    <w:lvl w:ilvl="0" w:tplc="0419000F">
      <w:start w:val="1"/>
      <w:numFmt w:val="decimal"/>
      <w:lvlText w:val="%1."/>
      <w:lvlJc w:val="left"/>
      <w:pPr>
        <w:ind w:left="1111" w:hanging="360"/>
      </w:p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4" w15:restartNumberingAfterBreak="0">
    <w:nsid w:val="285F7307"/>
    <w:multiLevelType w:val="hybridMultilevel"/>
    <w:tmpl w:val="2E96AAD4"/>
    <w:lvl w:ilvl="0" w:tplc="A380EF9A">
      <w:start w:val="1"/>
      <w:numFmt w:val="bullet"/>
      <w:lvlText w:val=""/>
      <w:lvlJc w:val="left"/>
      <w:pPr>
        <w:ind w:left="720" w:hanging="360"/>
      </w:pPr>
      <w:rPr>
        <w:rFonts w:ascii="Symbol" w:hAnsi="Symbol" w:hint="default"/>
      </w:rPr>
    </w:lvl>
    <w:lvl w:ilvl="1" w:tplc="A380EF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0330E5"/>
    <w:multiLevelType w:val="hybridMultilevel"/>
    <w:tmpl w:val="F83A704A"/>
    <w:lvl w:ilvl="0" w:tplc="0C045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87634"/>
    <w:multiLevelType w:val="hybridMultilevel"/>
    <w:tmpl w:val="8D348996"/>
    <w:lvl w:ilvl="0" w:tplc="58B826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2CA74EA"/>
    <w:multiLevelType w:val="multilevel"/>
    <w:tmpl w:val="13367B26"/>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8" w15:restartNumberingAfterBreak="0">
    <w:nsid w:val="47B657EA"/>
    <w:multiLevelType w:val="hybridMultilevel"/>
    <w:tmpl w:val="6072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B044C9"/>
    <w:multiLevelType w:val="multilevel"/>
    <w:tmpl w:val="ABC89C9A"/>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b w:val="0"/>
        <w:bCs/>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10" w15:restartNumberingAfterBreak="0">
    <w:nsid w:val="54366C5B"/>
    <w:multiLevelType w:val="multilevel"/>
    <w:tmpl w:val="5D3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33966"/>
    <w:multiLevelType w:val="multilevel"/>
    <w:tmpl w:val="E0EE9504"/>
    <w:lvl w:ilvl="0">
      <w:start w:val="1"/>
      <w:numFmt w:val="decimal"/>
      <w:pStyle w:val="1"/>
      <w:lvlText w:val="%1."/>
      <w:lvlJc w:val="left"/>
      <w:pPr>
        <w:ind w:left="4472" w:hanging="360"/>
      </w:pPr>
    </w:lvl>
    <w:lvl w:ilvl="1">
      <w:start w:val="1"/>
      <w:numFmt w:val="decimal"/>
      <w:pStyle w:val="2"/>
      <w:lvlText w:val="%1.%2"/>
      <w:lvlJc w:val="left"/>
      <w:pPr>
        <w:ind w:left="576" w:hanging="576"/>
      </w:pPr>
      <w:rPr>
        <w:b w:val="0"/>
        <w:sz w:val="20"/>
        <w:szCs w:val="2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57842EA1"/>
    <w:multiLevelType w:val="hybridMultilevel"/>
    <w:tmpl w:val="D488EF7A"/>
    <w:lvl w:ilvl="0" w:tplc="F91898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B5B4E"/>
    <w:multiLevelType w:val="hybridMultilevel"/>
    <w:tmpl w:val="0B5AE7BA"/>
    <w:lvl w:ilvl="0" w:tplc="58B826D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6A9E040E"/>
    <w:multiLevelType w:val="multilevel"/>
    <w:tmpl w:val="96FCE2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E266522"/>
    <w:multiLevelType w:val="hybridMultilevel"/>
    <w:tmpl w:val="4CE8B396"/>
    <w:lvl w:ilvl="0" w:tplc="A380EF9A">
      <w:start w:val="1"/>
      <w:numFmt w:val="bullet"/>
      <w:lvlText w:val=""/>
      <w:lvlJc w:val="left"/>
      <w:pPr>
        <w:ind w:left="720" w:hanging="360"/>
      </w:pPr>
      <w:rPr>
        <w:rFonts w:ascii="Symbol" w:hAnsi="Symbol" w:hint="default"/>
      </w:rPr>
    </w:lvl>
    <w:lvl w:ilvl="1" w:tplc="B944DA22">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926572"/>
    <w:multiLevelType w:val="hybridMultilevel"/>
    <w:tmpl w:val="304AD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1963682">
    <w:abstractNumId w:val="14"/>
  </w:num>
  <w:num w:numId="2" w16cid:durableId="993949559">
    <w:abstractNumId w:val="11"/>
  </w:num>
  <w:num w:numId="3" w16cid:durableId="909382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786048">
    <w:abstractNumId w:val="16"/>
  </w:num>
  <w:num w:numId="5" w16cid:durableId="1804689594">
    <w:abstractNumId w:val="8"/>
  </w:num>
  <w:num w:numId="6" w16cid:durableId="88614296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1109591692">
    <w:abstractNumId w:val="6"/>
  </w:num>
  <w:num w:numId="8" w16cid:durableId="666134136">
    <w:abstractNumId w:val="3"/>
  </w:num>
  <w:num w:numId="9" w16cid:durableId="999120179">
    <w:abstractNumId w:val="9"/>
  </w:num>
  <w:num w:numId="10" w16cid:durableId="1252734726">
    <w:abstractNumId w:val="15"/>
  </w:num>
  <w:num w:numId="11" w16cid:durableId="82846781">
    <w:abstractNumId w:val="12"/>
  </w:num>
  <w:num w:numId="12" w16cid:durableId="354380748">
    <w:abstractNumId w:val="7"/>
  </w:num>
  <w:num w:numId="13" w16cid:durableId="1531265102">
    <w:abstractNumId w:val="4"/>
  </w:num>
  <w:num w:numId="14" w16cid:durableId="11148847">
    <w:abstractNumId w:val="1"/>
  </w:num>
  <w:num w:numId="15" w16cid:durableId="1324118810">
    <w:abstractNumId w:val="0"/>
  </w:num>
  <w:num w:numId="16" w16cid:durableId="1732384954">
    <w:abstractNumId w:val="5"/>
  </w:num>
  <w:num w:numId="17" w16cid:durableId="239877330">
    <w:abstractNumId w:val="2"/>
  </w:num>
  <w:num w:numId="18" w16cid:durableId="1796755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7D9"/>
    <w:rsid w:val="00007AD2"/>
    <w:rsid w:val="00036F2B"/>
    <w:rsid w:val="00046A2A"/>
    <w:rsid w:val="00046E29"/>
    <w:rsid w:val="00047B22"/>
    <w:rsid w:val="00061D89"/>
    <w:rsid w:val="0008754F"/>
    <w:rsid w:val="000C0336"/>
    <w:rsid w:val="000E60DE"/>
    <w:rsid w:val="001018A8"/>
    <w:rsid w:val="00107C17"/>
    <w:rsid w:val="001332B2"/>
    <w:rsid w:val="00141813"/>
    <w:rsid w:val="001A4240"/>
    <w:rsid w:val="001B0125"/>
    <w:rsid w:val="001C0762"/>
    <w:rsid w:val="001D1BDD"/>
    <w:rsid w:val="001D3137"/>
    <w:rsid w:val="001E1978"/>
    <w:rsid w:val="001F5F88"/>
    <w:rsid w:val="002264E2"/>
    <w:rsid w:val="00252132"/>
    <w:rsid w:val="00254318"/>
    <w:rsid w:val="00266A57"/>
    <w:rsid w:val="00272F7B"/>
    <w:rsid w:val="00292182"/>
    <w:rsid w:val="00294FEF"/>
    <w:rsid w:val="002C40EA"/>
    <w:rsid w:val="00312E0C"/>
    <w:rsid w:val="00377285"/>
    <w:rsid w:val="003B6FED"/>
    <w:rsid w:val="003C140F"/>
    <w:rsid w:val="003E0608"/>
    <w:rsid w:val="004212B4"/>
    <w:rsid w:val="00430BF0"/>
    <w:rsid w:val="004629C5"/>
    <w:rsid w:val="00484FF1"/>
    <w:rsid w:val="0048574B"/>
    <w:rsid w:val="004B3F83"/>
    <w:rsid w:val="004F1407"/>
    <w:rsid w:val="00506CB4"/>
    <w:rsid w:val="0051382B"/>
    <w:rsid w:val="00533E06"/>
    <w:rsid w:val="00591D4A"/>
    <w:rsid w:val="005926E7"/>
    <w:rsid w:val="005A0C5A"/>
    <w:rsid w:val="005E36C6"/>
    <w:rsid w:val="005F31EA"/>
    <w:rsid w:val="005F35B3"/>
    <w:rsid w:val="00625D85"/>
    <w:rsid w:val="006326C8"/>
    <w:rsid w:val="00636724"/>
    <w:rsid w:val="006610D2"/>
    <w:rsid w:val="00682B57"/>
    <w:rsid w:val="00697FCF"/>
    <w:rsid w:val="006C3D36"/>
    <w:rsid w:val="007014C3"/>
    <w:rsid w:val="00711A81"/>
    <w:rsid w:val="00723165"/>
    <w:rsid w:val="00740774"/>
    <w:rsid w:val="007735ED"/>
    <w:rsid w:val="007B5735"/>
    <w:rsid w:val="007C19E3"/>
    <w:rsid w:val="007E1D6E"/>
    <w:rsid w:val="007E6DE4"/>
    <w:rsid w:val="00861977"/>
    <w:rsid w:val="0086446E"/>
    <w:rsid w:val="00866389"/>
    <w:rsid w:val="008713B5"/>
    <w:rsid w:val="00877FBD"/>
    <w:rsid w:val="00905920"/>
    <w:rsid w:val="009064B7"/>
    <w:rsid w:val="009134B4"/>
    <w:rsid w:val="00935A05"/>
    <w:rsid w:val="00940137"/>
    <w:rsid w:val="00952814"/>
    <w:rsid w:val="00955CB3"/>
    <w:rsid w:val="009618A6"/>
    <w:rsid w:val="00A07178"/>
    <w:rsid w:val="00A10035"/>
    <w:rsid w:val="00A15347"/>
    <w:rsid w:val="00A23FAA"/>
    <w:rsid w:val="00A470F1"/>
    <w:rsid w:val="00A60029"/>
    <w:rsid w:val="00A86C12"/>
    <w:rsid w:val="00AD4E87"/>
    <w:rsid w:val="00B27F0F"/>
    <w:rsid w:val="00B4055D"/>
    <w:rsid w:val="00B419B2"/>
    <w:rsid w:val="00B73F3C"/>
    <w:rsid w:val="00B90086"/>
    <w:rsid w:val="00BD2ACB"/>
    <w:rsid w:val="00BF6712"/>
    <w:rsid w:val="00C71684"/>
    <w:rsid w:val="00C815A4"/>
    <w:rsid w:val="00CA3F9A"/>
    <w:rsid w:val="00CD3FD0"/>
    <w:rsid w:val="00D11571"/>
    <w:rsid w:val="00D30C1C"/>
    <w:rsid w:val="00D34603"/>
    <w:rsid w:val="00D4241B"/>
    <w:rsid w:val="00D4432D"/>
    <w:rsid w:val="00D7331F"/>
    <w:rsid w:val="00D7466A"/>
    <w:rsid w:val="00D85859"/>
    <w:rsid w:val="00D859F1"/>
    <w:rsid w:val="00D9592F"/>
    <w:rsid w:val="00DA46CE"/>
    <w:rsid w:val="00DB245F"/>
    <w:rsid w:val="00E136EC"/>
    <w:rsid w:val="00E2455E"/>
    <w:rsid w:val="00E25F40"/>
    <w:rsid w:val="00E37C44"/>
    <w:rsid w:val="00E63E4C"/>
    <w:rsid w:val="00E72272"/>
    <w:rsid w:val="00E85FA5"/>
    <w:rsid w:val="00EB1A0A"/>
    <w:rsid w:val="00EC0267"/>
    <w:rsid w:val="00EC7C56"/>
    <w:rsid w:val="00EF21F6"/>
    <w:rsid w:val="00EF704A"/>
    <w:rsid w:val="00F34381"/>
    <w:rsid w:val="00F5109F"/>
    <w:rsid w:val="00F94E47"/>
    <w:rsid w:val="00F97600"/>
    <w:rsid w:val="00FA130E"/>
    <w:rsid w:val="00FC07D9"/>
    <w:rsid w:val="00FD66AE"/>
    <w:rsid w:val="00FE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021162"/>
  <w15:docId w15:val="{290F0118-65B8-41F7-8827-54053831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7178"/>
    <w:pPr>
      <w:keepNext/>
      <w:numPr>
        <w:numId w:val="2"/>
      </w:numPr>
      <w:spacing w:before="240" w:after="60"/>
      <w:jc w:val="center"/>
      <w:outlineLvl w:val="0"/>
    </w:pPr>
    <w:rPr>
      <w:bCs/>
      <w:kern w:val="32"/>
      <w:szCs w:val="32"/>
    </w:rPr>
  </w:style>
  <w:style w:type="paragraph" w:styleId="2">
    <w:name w:val="heading 2"/>
    <w:basedOn w:val="a"/>
    <w:next w:val="a"/>
    <w:link w:val="20"/>
    <w:unhideWhenUsed/>
    <w:qFormat/>
    <w:rsid w:val="00A07178"/>
    <w:pPr>
      <w:keepNext/>
      <w:keepLines/>
      <w:numPr>
        <w:ilvl w:val="1"/>
        <w:numId w:val="2"/>
      </w:numPr>
      <w:spacing w:before="200"/>
      <w:outlineLvl w:val="1"/>
    </w:pPr>
    <w:rPr>
      <w:rFonts w:eastAsiaTheme="majorEastAsia" w:cstheme="majorBidi"/>
      <w:bCs/>
      <w:szCs w:val="26"/>
    </w:rPr>
  </w:style>
  <w:style w:type="paragraph" w:styleId="3">
    <w:name w:val="heading 3"/>
    <w:basedOn w:val="a"/>
    <w:next w:val="a"/>
    <w:link w:val="30"/>
    <w:semiHidden/>
    <w:unhideWhenUsed/>
    <w:qFormat/>
    <w:rsid w:val="00A07178"/>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A07178"/>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A07178"/>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semiHidden/>
    <w:unhideWhenUsed/>
    <w:qFormat/>
    <w:rsid w:val="00A07178"/>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A0717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0717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0717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178"/>
    <w:rPr>
      <w:rFonts w:ascii="Times New Roman" w:eastAsia="Times New Roman" w:hAnsi="Times New Roman" w:cs="Times New Roman"/>
      <w:bCs/>
      <w:kern w:val="32"/>
      <w:sz w:val="24"/>
      <w:szCs w:val="32"/>
      <w:lang w:eastAsia="ru-RU"/>
    </w:rPr>
  </w:style>
  <w:style w:type="character" w:customStyle="1" w:styleId="20">
    <w:name w:val="Заголовок 2 Знак"/>
    <w:basedOn w:val="a0"/>
    <w:link w:val="2"/>
    <w:rsid w:val="00A07178"/>
    <w:rPr>
      <w:rFonts w:ascii="Times New Roman" w:eastAsiaTheme="majorEastAsia" w:hAnsi="Times New Roman" w:cstheme="majorBidi"/>
      <w:bCs/>
      <w:sz w:val="24"/>
      <w:szCs w:val="26"/>
      <w:lang w:eastAsia="ru-RU"/>
    </w:rPr>
  </w:style>
  <w:style w:type="character" w:customStyle="1" w:styleId="30">
    <w:name w:val="Заголовок 3 Знак"/>
    <w:basedOn w:val="a0"/>
    <w:link w:val="3"/>
    <w:semiHidden/>
    <w:rsid w:val="00A07178"/>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A07178"/>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A07178"/>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semiHidden/>
    <w:rsid w:val="00A07178"/>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semiHidden/>
    <w:rsid w:val="00A071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A0717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07178"/>
    <w:rPr>
      <w:rFonts w:asciiTheme="majorHAnsi" w:eastAsiaTheme="majorEastAsia" w:hAnsiTheme="majorHAnsi" w:cstheme="majorBidi"/>
      <w:i/>
      <w:iCs/>
      <w:color w:val="404040" w:themeColor="text1" w:themeTint="BF"/>
      <w:sz w:val="20"/>
      <w:szCs w:val="20"/>
      <w:lang w:eastAsia="ru-RU"/>
    </w:rPr>
  </w:style>
  <w:style w:type="paragraph" w:customStyle="1" w:styleId="Style1">
    <w:name w:val="Style 1"/>
    <w:rsid w:val="00A07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A07178"/>
    <w:rPr>
      <w:rFonts w:ascii="Arial" w:hAnsi="Arial" w:cs="Arial" w:hint="default"/>
      <w:sz w:val="22"/>
      <w:szCs w:val="22"/>
    </w:rPr>
  </w:style>
  <w:style w:type="table" w:styleId="a3">
    <w:name w:val="Table Grid"/>
    <w:basedOn w:val="a1"/>
    <w:rsid w:val="00F343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60DE"/>
    <w:pPr>
      <w:spacing w:after="0" w:line="240" w:lineRule="auto"/>
    </w:pPr>
    <w:rPr>
      <w:rFonts w:ascii="Calibri" w:eastAsia="Calibri" w:hAnsi="Calibri" w:cs="Times New Roman"/>
    </w:rPr>
  </w:style>
  <w:style w:type="paragraph" w:styleId="a5">
    <w:name w:val="Normal (Web)"/>
    <w:basedOn w:val="a"/>
    <w:uiPriority w:val="99"/>
    <w:semiHidden/>
    <w:unhideWhenUsed/>
    <w:rsid w:val="00061D89"/>
  </w:style>
  <w:style w:type="character" w:styleId="a6">
    <w:name w:val="Hyperlink"/>
    <w:basedOn w:val="a0"/>
    <w:uiPriority w:val="99"/>
    <w:unhideWhenUsed/>
    <w:rsid w:val="00061D89"/>
    <w:rPr>
      <w:color w:val="0563C1" w:themeColor="hyperlink"/>
      <w:u w:val="single"/>
    </w:rPr>
  </w:style>
  <w:style w:type="paragraph" w:styleId="a7">
    <w:name w:val="Balloon Text"/>
    <w:basedOn w:val="a"/>
    <w:link w:val="a8"/>
    <w:uiPriority w:val="99"/>
    <w:semiHidden/>
    <w:unhideWhenUsed/>
    <w:rsid w:val="00A470F1"/>
    <w:rPr>
      <w:rFonts w:ascii="Segoe UI" w:hAnsi="Segoe UI" w:cs="Segoe UI"/>
      <w:sz w:val="18"/>
      <w:szCs w:val="18"/>
    </w:rPr>
  </w:style>
  <w:style w:type="character" w:customStyle="1" w:styleId="a8">
    <w:name w:val="Текст выноски Знак"/>
    <w:basedOn w:val="a0"/>
    <w:link w:val="a7"/>
    <w:uiPriority w:val="99"/>
    <w:semiHidden/>
    <w:rsid w:val="00A470F1"/>
    <w:rPr>
      <w:rFonts w:ascii="Segoe UI" w:eastAsia="Times New Roman" w:hAnsi="Segoe UI" w:cs="Segoe UI"/>
      <w:sz w:val="18"/>
      <w:szCs w:val="18"/>
      <w:lang w:eastAsia="ru-RU"/>
    </w:rPr>
  </w:style>
  <w:style w:type="paragraph" w:styleId="a9">
    <w:name w:val="header"/>
    <w:basedOn w:val="a"/>
    <w:link w:val="aa"/>
    <w:uiPriority w:val="99"/>
    <w:unhideWhenUsed/>
    <w:rsid w:val="009618A6"/>
    <w:pPr>
      <w:tabs>
        <w:tab w:val="center" w:pos="4677"/>
        <w:tab w:val="right" w:pos="9355"/>
      </w:tabs>
    </w:pPr>
  </w:style>
  <w:style w:type="character" w:customStyle="1" w:styleId="aa">
    <w:name w:val="Верхний колонтитул Знак"/>
    <w:basedOn w:val="a0"/>
    <w:link w:val="a9"/>
    <w:uiPriority w:val="99"/>
    <w:rsid w:val="009618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18A6"/>
    <w:pPr>
      <w:tabs>
        <w:tab w:val="center" w:pos="4677"/>
        <w:tab w:val="right" w:pos="9355"/>
      </w:tabs>
    </w:pPr>
  </w:style>
  <w:style w:type="character" w:customStyle="1" w:styleId="ac">
    <w:name w:val="Нижний колонтитул Знак"/>
    <w:basedOn w:val="a0"/>
    <w:link w:val="ab"/>
    <w:uiPriority w:val="99"/>
    <w:rsid w:val="009618A6"/>
    <w:rPr>
      <w:rFonts w:ascii="Times New Roman" w:eastAsia="Times New Roman" w:hAnsi="Times New Roman" w:cs="Times New Roman"/>
      <w:sz w:val="24"/>
      <w:szCs w:val="24"/>
      <w:lang w:eastAsia="ru-RU"/>
    </w:rPr>
  </w:style>
  <w:style w:type="paragraph" w:styleId="ad">
    <w:name w:val="List Paragraph"/>
    <w:basedOn w:val="a"/>
    <w:uiPriority w:val="1"/>
    <w:qFormat/>
    <w:rsid w:val="00C815A4"/>
    <w:pPr>
      <w:ind w:left="720"/>
      <w:contextualSpacing/>
    </w:pPr>
  </w:style>
  <w:style w:type="character" w:customStyle="1" w:styleId="21">
    <w:name w:val="Основной текст (2)_"/>
    <w:basedOn w:val="a0"/>
    <w:link w:val="22"/>
    <w:rsid w:val="00F9760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97600"/>
    <w:pPr>
      <w:widowControl w:val="0"/>
      <w:shd w:val="clear" w:color="auto" w:fill="FFFFFF"/>
      <w:spacing w:line="202" w:lineRule="exact"/>
    </w:pPr>
    <w:rPr>
      <w:sz w:val="22"/>
      <w:szCs w:val="22"/>
      <w:lang w:eastAsia="en-US"/>
    </w:rPr>
  </w:style>
  <w:style w:type="character" w:styleId="ae">
    <w:name w:val="FollowedHyperlink"/>
    <w:basedOn w:val="a0"/>
    <w:uiPriority w:val="99"/>
    <w:semiHidden/>
    <w:unhideWhenUsed/>
    <w:rsid w:val="00D9592F"/>
    <w:rPr>
      <w:color w:val="954F72" w:themeColor="followedHyperlink"/>
      <w:u w:val="single"/>
    </w:rPr>
  </w:style>
  <w:style w:type="character" w:styleId="af">
    <w:name w:val="Unresolved Mention"/>
    <w:basedOn w:val="a0"/>
    <w:uiPriority w:val="99"/>
    <w:semiHidden/>
    <w:unhideWhenUsed/>
    <w:rsid w:val="00D9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18spb.tvoysadik.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C3CB-24BA-43EE-979E-E3AC156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3069</Words>
  <Characters>17498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Колесова</dc:creator>
  <cp:lastModifiedBy>Валентина</cp:lastModifiedBy>
  <cp:revision>9</cp:revision>
  <cp:lastPrinted>2025-02-27T07:06:00Z</cp:lastPrinted>
  <dcterms:created xsi:type="dcterms:W3CDTF">2024-09-17T09:26:00Z</dcterms:created>
  <dcterms:modified xsi:type="dcterms:W3CDTF">2025-02-27T07:06:00Z</dcterms:modified>
</cp:coreProperties>
</file>