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E4D5" w:themeColor="accent2" w:themeTint="33"/>
  <w:body>
    <w:p w:rsidR="004F184F" w:rsidRDefault="004F184F" w:rsidP="00F541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F54161" w:rsidRDefault="00372FA6" w:rsidP="00F541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F54161" w:rsidRPr="00F54161">
        <w:rPr>
          <w:rFonts w:ascii="Times New Roman" w:hAnsi="Times New Roman" w:cs="Times New Roman"/>
          <w:b/>
          <w:sz w:val="32"/>
          <w:szCs w:val="32"/>
        </w:rPr>
        <w:t>Ссоры пр</w:t>
      </w:r>
      <w:r>
        <w:rPr>
          <w:rFonts w:ascii="Times New Roman" w:hAnsi="Times New Roman" w:cs="Times New Roman"/>
          <w:b/>
          <w:sz w:val="32"/>
          <w:szCs w:val="32"/>
        </w:rPr>
        <w:t>и ребёнке. 14 советов родителям»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3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93345</wp:posOffset>
            </wp:positionV>
            <wp:extent cx="3997960" cy="2036445"/>
            <wp:effectExtent l="0" t="0" r="2540" b="1905"/>
            <wp:wrapThrough wrapText="bothSides">
              <wp:wrapPolygon edited="0">
                <wp:start x="0" y="0"/>
                <wp:lineTo x="0" y="21418"/>
                <wp:lineTo x="21511" y="21418"/>
                <wp:lineTo x="21511" y="0"/>
                <wp:lineTo x="0" y="0"/>
              </wp:wrapPolygon>
            </wp:wrapThrough>
            <wp:docPr id="2" name="Рисунок 2" descr="https://etcetera.media/wp-content/uploads/2018/05/s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tcetera.media/wp-content/uploads/2018/05/sor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30031">
        <w:rPr>
          <w:rFonts w:ascii="Times New Roman" w:hAnsi="Times New Roman" w:cs="Times New Roman"/>
          <w:sz w:val="28"/>
          <w:szCs w:val="28"/>
        </w:rPr>
        <w:t xml:space="preserve">Взаимоотношения между мужем и женой, при которых никогда не будет разногласий, могут быть достигнуты, только, если они никогда не будут общаться. Все мы порой бываем в плохом настроении, имеем различные и иногда конфликтные точки зрения, испытываем неуместный гнев — это в нашей, человеческой природе. И, в сущности, невозможно жить, все </w:t>
      </w:r>
      <w:proofErr w:type="gramStart"/>
      <w:r w:rsidRPr="00D30031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D30031">
        <w:rPr>
          <w:rFonts w:ascii="Times New Roman" w:hAnsi="Times New Roman" w:cs="Times New Roman"/>
          <w:sz w:val="28"/>
          <w:szCs w:val="28"/>
        </w:rPr>
        <w:t xml:space="preserve"> помня о том, что дети анализируют каждое ваше движение. Что важно — так это после ссоры при ребёнке извиниться друг перед другом и помириться в их же присутствии, давая им, таким образом, пример, как надо выходить из конфликта. Правда, иногда это легче сказать, чем сделать 14 советов, как сохранить душевное спокойствие, если ссоритесь при ребёнке: 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31">
        <w:rPr>
          <w:rFonts w:ascii="Times New Roman" w:hAnsi="Times New Roman" w:cs="Times New Roman"/>
          <w:sz w:val="28"/>
          <w:szCs w:val="28"/>
        </w:rPr>
        <w:t xml:space="preserve">1. Определите проблему, пользуясь нейтральным языком, не «набрасывайтесь» друг на друга. Огульная критика и унижение друг друга не помогают. 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31">
        <w:rPr>
          <w:rFonts w:ascii="Times New Roman" w:hAnsi="Times New Roman" w:cs="Times New Roman"/>
          <w:sz w:val="28"/>
          <w:szCs w:val="28"/>
        </w:rPr>
        <w:t xml:space="preserve">2. Скажите вашему супругу/супруге, что вы от него ожидаете, что он/она должен сделать. Будьте точны. Объясните свои чувства, начиная предложения словами: «Мне хотелось бы» или «Я чувствую, что». Не пользуйтесь словами, вынуждающими обороняться, например, «Почему ты…», «Ты всегда…», «Ты никогда…» 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31">
        <w:rPr>
          <w:rFonts w:ascii="Times New Roman" w:hAnsi="Times New Roman" w:cs="Times New Roman"/>
          <w:sz w:val="28"/>
          <w:szCs w:val="28"/>
        </w:rPr>
        <w:t xml:space="preserve">3. Придерживайтесь возникшей проблемы (не говорите о </w:t>
      </w:r>
      <w:proofErr w:type="gramStart"/>
      <w:r w:rsidRPr="00D30031">
        <w:rPr>
          <w:rFonts w:ascii="Times New Roman" w:hAnsi="Times New Roman" w:cs="Times New Roman"/>
          <w:sz w:val="28"/>
          <w:szCs w:val="28"/>
        </w:rPr>
        <w:t>прошлых</w:t>
      </w:r>
      <w:proofErr w:type="gramEnd"/>
      <w:r w:rsidRPr="00D30031">
        <w:rPr>
          <w:rFonts w:ascii="Times New Roman" w:hAnsi="Times New Roman" w:cs="Times New Roman"/>
          <w:sz w:val="28"/>
          <w:szCs w:val="28"/>
        </w:rPr>
        <w:t xml:space="preserve">). Спросите у супруга/супруги, каковы </w:t>
      </w:r>
      <w:proofErr w:type="gramStart"/>
      <w:r w:rsidRPr="00D30031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D30031">
        <w:rPr>
          <w:rFonts w:ascii="Times New Roman" w:hAnsi="Times New Roman" w:cs="Times New Roman"/>
          <w:sz w:val="28"/>
          <w:szCs w:val="28"/>
        </w:rPr>
        <w:t xml:space="preserve">/ее предложения по решению этой проблемы 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31">
        <w:rPr>
          <w:rFonts w:ascii="Times New Roman" w:hAnsi="Times New Roman" w:cs="Times New Roman"/>
          <w:sz w:val="28"/>
          <w:szCs w:val="28"/>
        </w:rPr>
        <w:t xml:space="preserve">4. Старайтесь «сдерживать» язык в присутствии детей. Сдерживайте желание обзывать мужа/жену, оскорблять, если не хотите, чтобы дети потом это повторяли. Чтобы этого добиться, нужна практика — и в плохой день это иногда просто невозможно! Но попытаться стоит! 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31">
        <w:rPr>
          <w:rFonts w:ascii="Times New Roman" w:hAnsi="Times New Roman" w:cs="Times New Roman"/>
          <w:sz w:val="28"/>
          <w:szCs w:val="28"/>
        </w:rPr>
        <w:t xml:space="preserve">5. Покажите, что вы себя уважаете, поэтому говорите спокойно, но уверенно в момент ссоры 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31">
        <w:rPr>
          <w:rFonts w:ascii="Times New Roman" w:hAnsi="Times New Roman" w:cs="Times New Roman"/>
          <w:sz w:val="28"/>
          <w:szCs w:val="28"/>
        </w:rPr>
        <w:t xml:space="preserve">6. Старайтесь не обвинять ни супруга/супругу, ни других, лучше сконцентрируйтесь на решении проблемы. Не создавайте у ребёнка впечатления, что проблемы — это всегда чья-то «вина», лучше скажите: «Я тебя слышу, но я не согласна. Что нам придумать?» Такое поведение поможет ребёнку понять ценность «переговоров»; кроме того, они приобретают чувство контроля над проблемами, которые надо решить. Таким образом, дети не будут чувствовать себя во власти обстоятельств 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31">
        <w:rPr>
          <w:rFonts w:ascii="Times New Roman" w:hAnsi="Times New Roman" w:cs="Times New Roman"/>
          <w:sz w:val="28"/>
          <w:szCs w:val="28"/>
        </w:rPr>
        <w:t xml:space="preserve">7. Не угрожайте попусту, т. е. не говорите то, что вы никогда не сделаете, например, «если ты еще раз так сделаешь, я никогда в жизни не буду с тобой разговаривать» (что опять же нелегко в разгар ссоры). Поймите: все, что вы говорите, иногда воспринимается совершенно буквально, если подслушано «маленькими ушками» 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31">
        <w:rPr>
          <w:rFonts w:ascii="Times New Roman" w:hAnsi="Times New Roman" w:cs="Times New Roman"/>
          <w:sz w:val="28"/>
          <w:szCs w:val="28"/>
        </w:rPr>
        <w:t xml:space="preserve">8. Если вы еще не совсем опустошены и есть какие-то силы, пишите друг другу записочки, вместо того чтобы вступать в словесные перепалки. В таком случае вы можете «услышать» друг друга, не перебивая (и не вовлекая детей в ваше выяснение отношений) 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31">
        <w:rPr>
          <w:rFonts w:ascii="Times New Roman" w:hAnsi="Times New Roman" w:cs="Times New Roman"/>
          <w:sz w:val="28"/>
          <w:szCs w:val="28"/>
        </w:rPr>
        <w:lastRenderedPageBreak/>
        <w:t>9. Не забудьте сказать вашим детям, что конфликт, при котором они присутствовали, исчерпан. Неразрешенные конфликты могут весьма травмировать психику детей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31">
        <w:rPr>
          <w:rFonts w:ascii="Times New Roman" w:hAnsi="Times New Roman" w:cs="Times New Roman"/>
          <w:sz w:val="28"/>
          <w:szCs w:val="28"/>
        </w:rPr>
        <w:t xml:space="preserve"> 10. Подумайте дважды, прежде чем отрицать, что что-то не в порядке, если вас об этом спрашивает ребёнок. Дети часто чувствуют «напряжение в воздухе», даже если им говорят, что все в порядке. Некоторые родители с самыми благими намерениями стараются «прятать» от детей все конфликты, чтобы не травмировать их. Однако это может лишить детей возможности наблюдать, как развиваются отношения, и учиться тому, что все должны участвовать в решении проблем. У многих детей чувство своей безопасности рождается из знания, что родители сумеют решить все проблемы, даже если они и не всегда согласны с этим решением 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31">
        <w:rPr>
          <w:rFonts w:ascii="Times New Roman" w:hAnsi="Times New Roman" w:cs="Times New Roman"/>
          <w:sz w:val="28"/>
          <w:szCs w:val="28"/>
        </w:rPr>
        <w:t xml:space="preserve">11. Старайтесь, чтобы ваши объяснения были простыми. Дети могут считать себя виноватыми в том, что вы сердитесь, если истинную причину вашего гнева вы не объяснили им. Например: Женя сказала своему четырехлетнему ребенку: «Интересно, ты слышала, как утром мы с папой ссорились? Мы не могли решить, чья очередь идти в химчистку. Сначала мы оба говорили, что заняты, но потом все-таки договорились». А разведенный отец считал полезным время от времени говорить своим детям: «Хотя папа с мамой больше не живут вместе, в этом совсем нет вашей вины. Мы оба </w:t>
      </w:r>
      <w:proofErr w:type="gramStart"/>
      <w:r w:rsidRPr="00D30031">
        <w:rPr>
          <w:rFonts w:ascii="Times New Roman" w:hAnsi="Times New Roman" w:cs="Times New Roman"/>
          <w:sz w:val="28"/>
          <w:szCs w:val="28"/>
        </w:rPr>
        <w:t>вас очень любим</w:t>
      </w:r>
      <w:proofErr w:type="gramEnd"/>
      <w:r w:rsidRPr="00D30031">
        <w:rPr>
          <w:rFonts w:ascii="Times New Roman" w:hAnsi="Times New Roman" w:cs="Times New Roman"/>
          <w:sz w:val="28"/>
          <w:szCs w:val="28"/>
        </w:rPr>
        <w:t xml:space="preserve"> и всегда будем рядом. Но зато, надеюсь, вы не будете больше слышать наших ссор» 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31">
        <w:rPr>
          <w:rFonts w:ascii="Times New Roman" w:hAnsi="Times New Roman" w:cs="Times New Roman"/>
          <w:sz w:val="28"/>
          <w:szCs w:val="28"/>
        </w:rPr>
        <w:t xml:space="preserve">12. Говорите своим детям, что любые чувства имеют право на существование (но добавьте, что это не означает, что любое поведение имеет такое право). Затем покажите им, что вы имеете в виду, поощряя их выразить собственные чувства. Пусть ваши дети слышат, что у вас был напряженный день. Пусть они видят, как вы успокаиваете мужа после трудного рабочего дня. Дети должны понять, что дом — это безопасное место и что плохие чувства бывают у всех 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31">
        <w:rPr>
          <w:rFonts w:ascii="Times New Roman" w:hAnsi="Times New Roman" w:cs="Times New Roman"/>
          <w:sz w:val="28"/>
          <w:szCs w:val="28"/>
        </w:rPr>
        <w:t xml:space="preserve">13. Вы будете ссориться реже, если поймете, что вовсе не обязательно ваш супруг/супруга должен все делать точно так же, как вы, хотя очень хорошо, если вы будете согласованно решать основные проблемы. И детям очень полезно, если с самого раннего возраста они начнут учиться приспосабливаться к стилям жизни различных людей 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31">
        <w:rPr>
          <w:rFonts w:ascii="Times New Roman" w:hAnsi="Times New Roman" w:cs="Times New Roman"/>
          <w:sz w:val="28"/>
          <w:szCs w:val="28"/>
        </w:rPr>
        <w:t xml:space="preserve">14. Назначайте друг другу свидания! Вы заслуживаете больше внимания друг к другу, чем несколько «торопливых моментов» в начале и в конце дня. Вам пойдет только на пользу, если вы иногда будете проводить время вдвоем, </w:t>
      </w:r>
      <w:proofErr w:type="gramStart"/>
      <w:r w:rsidRPr="00D30031">
        <w:rPr>
          <w:rFonts w:ascii="Times New Roman" w:hAnsi="Times New Roman" w:cs="Times New Roman"/>
          <w:sz w:val="28"/>
          <w:szCs w:val="28"/>
        </w:rPr>
        <w:t>обращая внимание только друг на</w:t>
      </w:r>
      <w:proofErr w:type="gramEnd"/>
      <w:r w:rsidRPr="00D30031">
        <w:rPr>
          <w:rFonts w:ascii="Times New Roman" w:hAnsi="Times New Roman" w:cs="Times New Roman"/>
          <w:sz w:val="28"/>
          <w:szCs w:val="28"/>
        </w:rPr>
        <w:t xml:space="preserve"> друга; да и вашим детям полезно видеть, что семейные отношения могут быть близкими и приносящими счастье и удовлетворение.</w:t>
      </w:r>
    </w:p>
    <w:p w:rsidR="00D300F1" w:rsidRDefault="00D300F1" w:rsidP="00D300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00F1" w:rsidRPr="00F54161" w:rsidRDefault="00D30031" w:rsidP="00D300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0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13417" cy="1305215"/>
            <wp:effectExtent l="19050" t="0" r="0" b="0"/>
            <wp:docPr id="1" name="Рисунок 7" descr="http://nachalo4ka.ru/wp-content/uploads/2014/08/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achalo4ka.ru/wp-content/uploads/2014/08/0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083" cy="1313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031" w:rsidRDefault="00D30031" w:rsidP="00D30031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D30031" w:rsidRDefault="00D30031" w:rsidP="00D300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30031" w:rsidRDefault="00D30031" w:rsidP="00D3003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3053">
        <w:rPr>
          <w:rFonts w:ascii="Times New Roman" w:hAnsi="Times New Roman" w:cs="Times New Roman"/>
        </w:rPr>
        <w:t>Советы психолога</w:t>
      </w:r>
      <w:r>
        <w:rPr>
          <w:rFonts w:ascii="Times New Roman" w:hAnsi="Times New Roman" w:cs="Times New Roman"/>
        </w:rPr>
        <w:t xml:space="preserve"> </w:t>
      </w:r>
      <w:r w:rsidRPr="005D3053">
        <w:rPr>
          <w:rFonts w:ascii="Times New Roman" w:hAnsi="Times New Roman" w:cs="Times New Roman"/>
        </w:rPr>
        <w:t xml:space="preserve"> МБДОУ «Детский сад № 17  «Незнайка»</w:t>
      </w:r>
    </w:p>
    <w:p w:rsidR="00D30031" w:rsidRDefault="00D30031" w:rsidP="00D3003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3053">
        <w:rPr>
          <w:rFonts w:ascii="Times New Roman" w:hAnsi="Times New Roman" w:cs="Times New Roman"/>
        </w:rPr>
        <w:t>Педагог-психолог Мельникова О.П.</w:t>
      </w:r>
    </w:p>
    <w:p w:rsidR="00D30031" w:rsidRDefault="00D30031" w:rsidP="00D3003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Ханты-Мансийск</w:t>
      </w:r>
    </w:p>
    <w:p w:rsidR="00D30031" w:rsidRDefault="00D30031" w:rsidP="00D30031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</w:rPr>
        <w:t>2019 г.</w:t>
      </w:r>
    </w:p>
    <w:p w:rsidR="00D300F1" w:rsidRPr="003E0E10" w:rsidRDefault="00D300F1" w:rsidP="00F5416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300F1" w:rsidRPr="003E0E10" w:rsidSect="00F54161">
      <w:pgSz w:w="11906" w:h="16838"/>
      <w:pgMar w:top="720" w:right="720" w:bottom="720" w:left="720" w:header="708" w:footer="708" w:gutter="0"/>
      <w:pgBorders>
        <w:top w:val="confetti" w:sz="20" w:space="1" w:color="auto"/>
        <w:left w:val="confetti" w:sz="20" w:space="4" w:color="auto"/>
        <w:bottom w:val="confetti" w:sz="20" w:space="1" w:color="auto"/>
        <w:right w:val="confetti" w:sz="20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isplayBackgroundShape/>
  <w:proofState w:spelling="clean" w:grammar="clean"/>
  <w:defaultTabStop w:val="708"/>
  <w:characterSpacingControl w:val="doNotCompress"/>
  <w:compat/>
  <w:rsids>
    <w:rsidRoot w:val="005A7432"/>
    <w:rsid w:val="00023AB2"/>
    <w:rsid w:val="001D04AB"/>
    <w:rsid w:val="00263806"/>
    <w:rsid w:val="00372FA6"/>
    <w:rsid w:val="003E0E10"/>
    <w:rsid w:val="00467DA7"/>
    <w:rsid w:val="004F184F"/>
    <w:rsid w:val="005A7432"/>
    <w:rsid w:val="007717B5"/>
    <w:rsid w:val="00916BD8"/>
    <w:rsid w:val="00A756AC"/>
    <w:rsid w:val="00B61C46"/>
    <w:rsid w:val="00CF61E3"/>
    <w:rsid w:val="00D30031"/>
    <w:rsid w:val="00D300F1"/>
    <w:rsid w:val="00EB4081"/>
    <w:rsid w:val="00F54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7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7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089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oleg6782@outlook.com</dc:creator>
  <cp:keywords/>
  <dc:description/>
  <cp:lastModifiedBy>Пользователь</cp:lastModifiedBy>
  <cp:revision>8</cp:revision>
  <cp:lastPrinted>2019-02-12T11:15:00Z</cp:lastPrinted>
  <dcterms:created xsi:type="dcterms:W3CDTF">2019-01-19T07:26:00Z</dcterms:created>
  <dcterms:modified xsi:type="dcterms:W3CDTF">2019-03-29T07:33:00Z</dcterms:modified>
</cp:coreProperties>
</file>